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6F65" w14:textId="662B425C" w:rsidR="005B25B2" w:rsidRDefault="005B25B2" w:rsidP="005B25B2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Занятие № 14</w:t>
      </w:r>
    </w:p>
    <w:p w14:paraId="466139F3" w14:textId="77777777" w:rsidR="005B25B2" w:rsidRDefault="005B25B2" w:rsidP="005B25B2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F90B54" w14:textId="61300979" w:rsidR="005B25B2" w:rsidRDefault="005B25B2" w:rsidP="005B25B2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ТЕМА: «</w:t>
      </w:r>
      <w:r w:rsidRPr="005B25B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РЕАЛЬНЫЙ РОБОТ НА ТРЕНИРОВОЧНОЙ ПЛОЩАДКЕ ДВУНОГОВ</w:t>
      </w:r>
      <w:r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F344624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73CEDB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Задачи: </w:t>
      </w:r>
    </w:p>
    <w:p w14:paraId="1EA786F7" w14:textId="01B4F6D2" w:rsidR="005B25B2" w:rsidRPr="00163461" w:rsidRDefault="005B25B2" w:rsidP="005B25B2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F1A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закрепить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детей </w:t>
      </w:r>
      <w:r w:rsidRPr="007F1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понятия «Робот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Исполнитель команд»,</w:t>
      </w:r>
      <w:r w:rsidRPr="007F1A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программы – человек-</w:t>
      </w:r>
      <w:r w:rsidRPr="007F1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Командир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компьютер</w:t>
      </w:r>
      <w:r w:rsidRPr="007F1A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«программист»,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«программа» </w:t>
      </w:r>
      <w:r w:rsidRPr="00163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оследовательност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команд, приводящ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прохождению роботом заданного маршрута, записанн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пиктограмм</w:t>
      </w:r>
      <w:r w:rsidRPr="001634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63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BF17A57" w14:textId="214A15E1" w:rsidR="005B25B2" w:rsidRPr="007F1A49" w:rsidRDefault="005B25B2" w:rsidP="005B25B2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F1A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E0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закрепить у детей </w:t>
      </w:r>
      <w:r w:rsidRPr="00DD3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понятия «старт», «финиш», «маршрут», «начальное положение Робота»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9EF0F75" w14:textId="591BF3AB" w:rsidR="005B25B2" w:rsidRPr="007F1A49" w:rsidRDefault="005B25B2" w:rsidP="005B25B2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упражнять детей соотносить расположение карточки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«Начальное положение Робота» (куда «смотрят глаза» на схематическом изображении Робота) и реального робота Ползуна на коврике «</w:t>
      </w:r>
      <w:r w:rsidRPr="007F1A49">
        <w:rPr>
          <w:rFonts w:ascii="Times New Roman" w:hAnsi="Times New Roman" w:cs="Times New Roman"/>
          <w:iCs/>
          <w:sz w:val="24"/>
          <w:szCs w:val="24"/>
        </w:rPr>
        <w:t>старт</w:t>
      </w:r>
      <w:r>
        <w:rPr>
          <w:rFonts w:ascii="Times New Roman" w:hAnsi="Times New Roman" w:cs="Times New Roman"/>
          <w:iCs/>
          <w:sz w:val="24"/>
          <w:szCs w:val="24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7F1A49">
        <w:rPr>
          <w:rFonts w:ascii="Times New Roman" w:hAnsi="Times New Roman" w:cs="Times New Roman"/>
          <w:iCs/>
          <w:sz w:val="24"/>
          <w:szCs w:val="24"/>
        </w:rPr>
        <w:t>прохождени</w:t>
      </w:r>
      <w:r>
        <w:rPr>
          <w:rFonts w:ascii="Times New Roman" w:hAnsi="Times New Roman" w:cs="Times New Roman"/>
          <w:iCs/>
          <w:sz w:val="24"/>
          <w:szCs w:val="24"/>
        </w:rPr>
        <w:t>я заданного маршрута.</w:t>
      </w:r>
    </w:p>
    <w:p w14:paraId="056A5363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0DB888" w14:textId="16D0CC6A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Оборудование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14:paraId="633EB162" w14:textId="57191EF5" w:rsidR="005B25B2" w:rsidRPr="005B25B2" w:rsidRDefault="005B25B2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Hlk149125555"/>
      <w:r>
        <w:rPr>
          <w:rFonts w:ascii="Times New Roman" w:hAnsi="Times New Roman" w:cs="Times New Roman"/>
          <w:sz w:val="24"/>
          <w:szCs w:val="24"/>
        </w:rPr>
        <w:t>С</w:t>
      </w:r>
      <w:r w:rsidRPr="002A6F1E">
        <w:rPr>
          <w:rFonts w:ascii="Times New Roman" w:hAnsi="Times New Roman" w:cs="Times New Roman"/>
          <w:sz w:val="24"/>
          <w:szCs w:val="24"/>
        </w:rPr>
        <w:t xml:space="preserve">очленяемые коврики без цифр из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2A6F1E">
        <w:rPr>
          <w:rFonts w:ascii="Times New Roman" w:hAnsi="Times New Roman" w:cs="Times New Roman"/>
          <w:color w:val="000000"/>
          <w:sz w:val="24"/>
          <w:szCs w:val="24"/>
        </w:rPr>
        <w:t>обототехнического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тельного набора</w:t>
      </w:r>
      <w:r w:rsidRPr="002A6F1E">
        <w:rPr>
          <w:rFonts w:ascii="Times New Roman" w:hAnsi="Times New Roman" w:cs="Times New Roman"/>
          <w:color w:val="000000"/>
          <w:sz w:val="24"/>
          <w:szCs w:val="24"/>
        </w:rPr>
        <w:t>» - 8 шт.</w:t>
      </w:r>
    </w:p>
    <w:p w14:paraId="386D22C2" w14:textId="70052254" w:rsidR="005B25B2" w:rsidRDefault="005B25B2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1.3.3 (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Центр Роботов «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Двуногов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»); </w:t>
      </w:r>
    </w:p>
    <w:p w14:paraId="0904580A" w14:textId="77777777" w:rsidR="005B25B2" w:rsidRPr="005B25B2" w:rsidRDefault="005B25B2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5B2">
        <w:rPr>
          <w:rFonts w:ascii="Times New Roman" w:hAnsi="Times New Roman" w:cs="Times New Roman"/>
          <w:sz w:val="24"/>
          <w:szCs w:val="24"/>
        </w:rPr>
        <w:t>радиоуправляемый робот Ползун из «Робототехнического образовательного набора»</w:t>
      </w:r>
    </w:p>
    <w:p w14:paraId="06B22245" w14:textId="2CE3D419" w:rsidR="005B25B2" w:rsidRPr="005B25B2" w:rsidRDefault="005B25B2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25B2">
        <w:rPr>
          <w:rFonts w:ascii="Times New Roman" w:hAnsi="Times New Roman" w:cs="Times New Roman"/>
          <w:sz w:val="24"/>
          <w:szCs w:val="24"/>
        </w:rPr>
        <w:t>риложение 1.14.2 а, б</w:t>
      </w:r>
      <w:r w:rsidRPr="005B25B2">
        <w:rPr>
          <w:rFonts w:ascii="Times New Roman" w:hAnsi="Times New Roman" w:cs="Times New Roman"/>
          <w:color w:val="000000"/>
          <w:sz w:val="24"/>
          <w:szCs w:val="24"/>
        </w:rPr>
        <w:t xml:space="preserve"> - карточки «С</w:t>
      </w:r>
      <w:r w:rsidRPr="005B25B2">
        <w:rPr>
          <w:rFonts w:ascii="Times New Roman" w:hAnsi="Times New Roman" w:cs="Times New Roman"/>
          <w:sz w:val="24"/>
          <w:szCs w:val="24"/>
        </w:rPr>
        <w:t xml:space="preserve">хема игрового поля» – 2 шт. </w:t>
      </w:r>
    </w:p>
    <w:p w14:paraId="7AD9721A" w14:textId="029314B2" w:rsidR="005B25B2" w:rsidRPr="005B25B2" w:rsidRDefault="005B25B2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25B2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1.14.3 а, б - </w:t>
      </w:r>
      <w:r w:rsidRPr="005B25B2">
        <w:rPr>
          <w:rFonts w:ascii="Times New Roman" w:hAnsi="Times New Roman" w:cs="Times New Roman"/>
          <w:sz w:val="24"/>
          <w:szCs w:val="24"/>
        </w:rPr>
        <w:t>карточки «Схема игрового поля с заданным маршрутом»</w:t>
      </w:r>
      <w:r w:rsidRPr="005B25B2">
        <w:rPr>
          <w:rFonts w:ascii="Times New Roman" w:hAnsi="Times New Roman" w:cs="Times New Roman"/>
          <w:color w:val="000000"/>
          <w:sz w:val="24"/>
          <w:szCs w:val="24"/>
        </w:rPr>
        <w:t xml:space="preserve"> - 2 шт. </w:t>
      </w:r>
    </w:p>
    <w:p w14:paraId="02FB42C4" w14:textId="44D2482C" w:rsidR="005B25B2" w:rsidRPr="005B25B2" w:rsidRDefault="005B25B2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25B2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1.10.3- карточки «Начальное положение Робота» - 2 шт. и «Финиш» - 2 шт. </w:t>
      </w:r>
    </w:p>
    <w:p w14:paraId="7C3CFB4B" w14:textId="0964905A" w:rsidR="005B25B2" w:rsidRPr="005B25B2" w:rsidRDefault="00065F6B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25B2">
        <w:rPr>
          <w:rFonts w:ascii="Times New Roman" w:hAnsi="Times New Roman" w:cs="Times New Roman"/>
          <w:color w:val="000000"/>
          <w:sz w:val="24"/>
          <w:szCs w:val="24"/>
        </w:rPr>
        <w:t>риложение 1.4.5</w:t>
      </w:r>
      <w:r w:rsidR="005B25B2" w:rsidRPr="005B25B2">
        <w:rPr>
          <w:rFonts w:ascii="Times New Roman" w:hAnsi="Times New Roman" w:cs="Times New Roman"/>
          <w:color w:val="000000"/>
          <w:sz w:val="24"/>
          <w:szCs w:val="24"/>
        </w:rPr>
        <w:t xml:space="preserve">- карточки «Стрелочка-указатель» - 4 шт. </w:t>
      </w:r>
    </w:p>
    <w:p w14:paraId="1002D466" w14:textId="474DB060" w:rsidR="005B25B2" w:rsidRPr="00A25FC6" w:rsidRDefault="00065F6B" w:rsidP="00A25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25B2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1.14.3 а, б </w:t>
      </w:r>
      <w:r w:rsidR="005B25B2" w:rsidRPr="005B25B2">
        <w:rPr>
          <w:rFonts w:ascii="Times New Roman" w:hAnsi="Times New Roman" w:cs="Times New Roman"/>
          <w:color w:val="000000"/>
          <w:sz w:val="24"/>
          <w:szCs w:val="24"/>
        </w:rPr>
        <w:t xml:space="preserve">- карточки «Программа-лента» - 2 шт. </w:t>
      </w:r>
    </w:p>
    <w:p w14:paraId="7E86AE90" w14:textId="77777777" w:rsidR="005B25B2" w:rsidRDefault="005B25B2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 xml:space="preserve">Приложение 1.4.2 (Наклейки – </w:t>
      </w:r>
      <w:proofErr w:type="spellStart"/>
      <w:r>
        <w:rPr>
          <w:rFonts w:ascii="Times New Roman" w:eastAsia="Calibri" w:hAnsi="Times New Roman"/>
          <w:bCs/>
          <w:lang w:eastAsia="ru-RU"/>
        </w:rPr>
        <w:t>БонусСофт</w:t>
      </w:r>
      <w:proofErr w:type="spellEnd"/>
      <w:r>
        <w:rPr>
          <w:rFonts w:ascii="Times New Roman" w:eastAsia="Calibri" w:hAnsi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FE3BBC2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14:paraId="2EA6B541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занятия:</w:t>
      </w:r>
    </w:p>
    <w:p w14:paraId="4C8445CB" w14:textId="77777777" w:rsidR="005B25B2" w:rsidRDefault="005B25B2" w:rsidP="005B25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Организационный момент.</w:t>
      </w:r>
    </w:p>
    <w:p w14:paraId="09766C05" w14:textId="77777777" w:rsidR="005B25B2" w:rsidRDefault="005B25B2" w:rsidP="005B25B2">
      <w:pPr>
        <w:pStyle w:val="a3"/>
        <w:spacing w:after="0" w:line="276" w:lineRule="auto"/>
        <w:ind w:left="-20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>Приветствие детей в клубе «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lang w:eastAsia="ru-RU"/>
        </w:rPr>
        <w:t>КрохаСофт</w:t>
      </w:r>
      <w:proofErr w:type="spellEnd"/>
      <w:r>
        <w:rPr>
          <w:rFonts w:ascii="Times New Roman" w:eastAsia="Times New Roman" w:hAnsi="Times New Roman" w:cs="Times New Roman"/>
          <w:b/>
          <w:i/>
          <w:iCs/>
          <w:lang w:eastAsia="ru-RU"/>
        </w:rPr>
        <w:t>»).</w:t>
      </w:r>
    </w:p>
    <w:p w14:paraId="1F1AA52E" w14:textId="77777777" w:rsidR="005B25B2" w:rsidRDefault="005B25B2" w:rsidP="005B25B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1, 2,3,4,5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КрохаСофт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пришли играть</w:t>
      </w:r>
      <w:bookmarkStart w:id="1" w:name="_Hlk14859908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  <w:bookmarkEnd w:id="1"/>
    </w:p>
    <w:p w14:paraId="5C3F9360" w14:textId="41BBCB39" w:rsidR="005B25B2" w:rsidRPr="00065F6B" w:rsidRDefault="005B25B2" w:rsidP="005B25B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(</w:t>
      </w:r>
      <w:r w:rsidRPr="00065F6B">
        <w:rPr>
          <w:rFonts w:ascii="Times New Roman" w:eastAsia="Times New Roman" w:hAnsi="Times New Roman" w:cs="Times New Roman"/>
          <w:b/>
          <w:i/>
          <w:lang w:eastAsia="ru-RU"/>
        </w:rPr>
        <w:t>воспитатель обращает внимание на</w:t>
      </w:r>
      <w:r w:rsidR="00065F6B" w:rsidRPr="00065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F6B" w:rsidRPr="00065F6B">
        <w:rPr>
          <w:rFonts w:ascii="Times New Roman" w:hAnsi="Times New Roman" w:cs="Times New Roman"/>
          <w:b/>
          <w:i/>
          <w:iCs/>
          <w:sz w:val="24"/>
          <w:szCs w:val="24"/>
        </w:rPr>
        <w:t>«схемы игровых полей», прикрепленные на магнитной доске</w:t>
      </w:r>
      <w:r w:rsidR="00065F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1.14.2</w:t>
      </w:r>
      <w:r w:rsidR="00065F6B" w:rsidRPr="00065F6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065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).</w:t>
      </w:r>
    </w:p>
    <w:p w14:paraId="0E05B686" w14:textId="0F86BEDA" w:rsidR="005B25B2" w:rsidRDefault="005B25B2" w:rsidP="005B25B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-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065F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за схемы вы видите</w:t>
      </w:r>
      <w:r w:rsidR="00A25F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перед собой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</w:p>
    <w:p w14:paraId="793ACFA8" w14:textId="77777777" w:rsidR="00065F6B" w:rsidRDefault="005B25B2" w:rsidP="00065F6B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(ответы д</w:t>
      </w:r>
      <w:r w:rsidR="00065F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етей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14:paraId="08BC0573" w14:textId="603D5AE9" w:rsidR="00065F6B" w:rsidRPr="00F22022" w:rsidRDefault="00065F6B" w:rsidP="00065F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F22022">
        <w:rPr>
          <w:rFonts w:ascii="Times New Roman" w:hAnsi="Times New Roman" w:cs="Times New Roman"/>
          <w:b/>
          <w:i/>
          <w:sz w:val="24"/>
          <w:szCs w:val="24"/>
        </w:rPr>
        <w:t xml:space="preserve">Делятся на две подгруппы (например, с помощью жетонов разного цвета, красного и зеленого, по цвету маршрутов). </w:t>
      </w:r>
    </w:p>
    <w:p w14:paraId="0C37F4B2" w14:textId="1DFA1131" w:rsidR="005B25B2" w:rsidRDefault="00A25FC6" w:rsidP="00065F6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(с</w:t>
      </w:r>
      <w:r w:rsidR="00065F6B" w:rsidRPr="00DD3987">
        <w:rPr>
          <w:rFonts w:ascii="Times New Roman" w:hAnsi="Times New Roman" w:cs="Times New Roman"/>
          <w:sz w:val="24"/>
          <w:szCs w:val="24"/>
        </w:rPr>
        <w:t>обирают игровые поля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5F6B" w:rsidRPr="00DD3987">
        <w:rPr>
          <w:rFonts w:ascii="Times New Roman" w:hAnsi="Times New Roman" w:cs="Times New Roman"/>
          <w:sz w:val="24"/>
          <w:szCs w:val="24"/>
        </w:rPr>
        <w:t>.</w:t>
      </w:r>
    </w:p>
    <w:p w14:paraId="59B3051D" w14:textId="77777777" w:rsidR="005B25B2" w:rsidRDefault="005B25B2" w:rsidP="005B25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3D80912" w14:textId="77777777" w:rsidR="005B25B2" w:rsidRDefault="005B25B2" w:rsidP="005B25B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Проверка усвоенных знаний, введение нового.</w:t>
      </w:r>
    </w:p>
    <w:p w14:paraId="0869ABBF" w14:textId="0A743ACE" w:rsidR="00065F6B" w:rsidRPr="00A25FC6" w:rsidRDefault="00065F6B" w:rsidP="00A25FC6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420F4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на доску выставляется карточк</w:t>
      </w:r>
      <w:r w:rsidR="00420F4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Pr="00420F4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20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«схемы игровых полей с заданным маршрутом</w:t>
      </w:r>
      <w:r w:rsidR="00420F4D" w:rsidRPr="00420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карточки «</w:t>
      </w:r>
      <w:r w:rsidR="00420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начальное положение робота</w:t>
      </w:r>
      <w:r w:rsidR="00420F4D" w:rsidRPr="00420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«финиш»</w:t>
      </w:r>
      <w:r w:rsidRPr="00420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9B2685D" w14:textId="377B7BE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="00420F4D">
        <w:rPr>
          <w:rFonts w:ascii="Times New Roman" w:hAnsi="Times New Roman" w:cs="Times New Roman"/>
          <w:sz w:val="24"/>
          <w:szCs w:val="24"/>
        </w:rPr>
        <w:t>Зачем нужны</w:t>
      </w:r>
      <w:r w:rsidR="00420F4D" w:rsidRPr="00DD3987">
        <w:rPr>
          <w:rFonts w:ascii="Times New Roman" w:hAnsi="Times New Roman" w:cs="Times New Roman"/>
          <w:sz w:val="24"/>
          <w:szCs w:val="24"/>
        </w:rPr>
        <w:t xml:space="preserve"> </w:t>
      </w:r>
      <w:r w:rsidR="00420F4D">
        <w:rPr>
          <w:rFonts w:ascii="Times New Roman" w:hAnsi="Times New Roman" w:cs="Times New Roman"/>
          <w:sz w:val="24"/>
          <w:szCs w:val="24"/>
        </w:rPr>
        <w:t>знаки-обозначения</w:t>
      </w:r>
      <w:r w:rsidR="00420F4D" w:rsidRPr="00DD3987">
        <w:rPr>
          <w:rFonts w:ascii="Times New Roman" w:hAnsi="Times New Roman" w:cs="Times New Roman"/>
          <w:sz w:val="24"/>
          <w:szCs w:val="24"/>
        </w:rPr>
        <w:t xml:space="preserve"> «Ф»</w:t>
      </w:r>
      <w:r w:rsidR="00420F4D">
        <w:rPr>
          <w:rFonts w:ascii="Times New Roman" w:hAnsi="Times New Roman" w:cs="Times New Roman"/>
          <w:sz w:val="24"/>
          <w:szCs w:val="24"/>
        </w:rPr>
        <w:t>,</w:t>
      </w:r>
      <w:r w:rsidR="00420F4D" w:rsidRPr="00DD3987">
        <w:rPr>
          <w:rFonts w:ascii="Times New Roman" w:hAnsi="Times New Roman" w:cs="Times New Roman"/>
          <w:sz w:val="24"/>
          <w:szCs w:val="24"/>
        </w:rPr>
        <w:t xml:space="preserve"> «</w:t>
      </w:r>
      <w:r w:rsidR="00420F4D">
        <w:rPr>
          <w:rFonts w:ascii="Times New Roman" w:hAnsi="Times New Roman" w:cs="Times New Roman"/>
          <w:sz w:val="24"/>
          <w:szCs w:val="24"/>
        </w:rPr>
        <w:t>н</w:t>
      </w:r>
      <w:r w:rsidR="00420F4D" w:rsidRPr="00DD3987">
        <w:rPr>
          <w:rFonts w:ascii="Times New Roman" w:hAnsi="Times New Roman" w:cs="Times New Roman"/>
          <w:sz w:val="24"/>
          <w:szCs w:val="24"/>
        </w:rPr>
        <w:t>ачальное положен</w:t>
      </w:r>
      <w:r w:rsidR="00420F4D">
        <w:rPr>
          <w:rFonts w:ascii="Times New Roman" w:hAnsi="Times New Roman" w:cs="Times New Roman"/>
          <w:sz w:val="24"/>
          <w:szCs w:val="24"/>
        </w:rPr>
        <w:t>ие Робота», стрелки-указатели на игровых полях?</w:t>
      </w:r>
    </w:p>
    <w:p w14:paraId="58C092CD" w14:textId="77777777" w:rsidR="00420F4D" w:rsidRDefault="005B25B2" w:rsidP="00420F4D">
      <w:pPr>
        <w:spacing w:after="0" w:line="276" w:lineRule="auto"/>
        <w:ind w:left="-20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420F4D" w:rsidRPr="00420F4D">
        <w:rPr>
          <w:rFonts w:ascii="Times New Roman" w:hAnsi="Times New Roman" w:cs="Times New Roman"/>
          <w:i/>
          <w:iCs/>
          <w:sz w:val="24"/>
          <w:szCs w:val="24"/>
        </w:rPr>
        <w:t>для ориентации, чтобы знать маршрут для Робота; откуда, куда и по каким коврикам должен перемещаться Робот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 w:rsidR="00420F4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418411DD" w14:textId="77777777" w:rsidR="00A25FC6" w:rsidRDefault="00420F4D" w:rsidP="00420F4D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Раскладывают карточки знаки-обозначения на игровых полях. Наблюдают за действиями педагога и перемещениями Робота. </w:t>
      </w:r>
    </w:p>
    <w:p w14:paraId="2713B4E8" w14:textId="1D7235BB" w:rsidR="00420F4D" w:rsidRDefault="00420F4D" w:rsidP="00420F4D">
      <w:pPr>
        <w:spacing w:after="0" w:line="276" w:lineRule="auto"/>
        <w:ind w:left="-20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20F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Демонстрирует, что происходит, если Робота установить на «старте», не учитывая куда «смотрят глаза» Робота на карточке «Начальное положение Робота». Запускает </w:t>
      </w:r>
      <w:r w:rsidRPr="00420F4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реального робота, «глаза» которого «смотрят» в другую сторону от направления движения по заданному маршруту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20F4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D2A0C1" w14:textId="3BB4EDCD" w:rsidR="00420F4D" w:rsidRPr="00420F4D" w:rsidRDefault="00420F4D" w:rsidP="00420F4D">
      <w:pPr>
        <w:spacing w:after="0" w:line="276" w:lineRule="auto"/>
        <w:ind w:left="-20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Что означает фраза «Робот сбился с маршрута»?</w:t>
      </w:r>
    </w:p>
    <w:p w14:paraId="4E00B69E" w14:textId="5949FC0A" w:rsidR="00420F4D" w:rsidRDefault="007E53BB" w:rsidP="00420F4D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вернуть робота на «Старт»?</w:t>
      </w:r>
    </w:p>
    <w:p w14:paraId="3B884860" w14:textId="77777777" w:rsidR="007E53BB" w:rsidRDefault="007E53BB" w:rsidP="007E53BB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может это сделать? (</w:t>
      </w:r>
      <w:r w:rsidRPr="007E53BB">
        <w:rPr>
          <w:rFonts w:ascii="Times New Roman" w:hAnsi="Times New Roman" w:cs="Times New Roman"/>
          <w:i/>
          <w:iCs/>
          <w:sz w:val="24"/>
          <w:szCs w:val="24"/>
        </w:rPr>
        <w:t>Человек – командир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73AFE6" w14:textId="7EAC43AC" w:rsidR="007E53BB" w:rsidRDefault="007E53BB" w:rsidP="007E53BB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D3987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мы в игре называем</w:t>
      </w:r>
      <w:r w:rsidRPr="00DD3987">
        <w:rPr>
          <w:rFonts w:ascii="Times New Roman" w:hAnsi="Times New Roman" w:cs="Times New Roman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sz w:val="24"/>
          <w:szCs w:val="24"/>
        </w:rPr>
        <w:t xml:space="preserve">ка, который управляет Роботом? (человек-Командир) </w:t>
      </w:r>
    </w:p>
    <w:p w14:paraId="31205C5E" w14:textId="77777777" w:rsidR="007E53BB" w:rsidRDefault="007E53BB" w:rsidP="007E53BB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чего человек-Командир управляет реальным р</w:t>
      </w:r>
      <w:r w:rsidRPr="00DD3987">
        <w:rPr>
          <w:rFonts w:ascii="Times New Roman" w:hAnsi="Times New Roman" w:cs="Times New Roman"/>
          <w:sz w:val="24"/>
          <w:szCs w:val="24"/>
        </w:rPr>
        <w:t>оботом</w:t>
      </w:r>
      <w:r>
        <w:rPr>
          <w:rFonts w:ascii="Times New Roman" w:hAnsi="Times New Roman" w:cs="Times New Roman"/>
          <w:sz w:val="24"/>
          <w:szCs w:val="24"/>
        </w:rPr>
        <w:t>? (звукового Пульта)</w:t>
      </w:r>
    </w:p>
    <w:p w14:paraId="6508F3F0" w14:textId="6ECCEB28" w:rsidR="007E53BB" w:rsidRDefault="007E53BB" w:rsidP="007E53BB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D3987">
        <w:rPr>
          <w:rFonts w:ascii="Times New Roman" w:hAnsi="Times New Roman" w:cs="Times New Roman"/>
          <w:sz w:val="24"/>
          <w:szCs w:val="24"/>
        </w:rPr>
        <w:t>акие команд</w:t>
      </w:r>
      <w:r>
        <w:rPr>
          <w:rFonts w:ascii="Times New Roman" w:hAnsi="Times New Roman" w:cs="Times New Roman"/>
          <w:sz w:val="24"/>
          <w:szCs w:val="24"/>
        </w:rPr>
        <w:t>ы может выполнять р</w:t>
      </w:r>
      <w:r w:rsidRPr="00DD3987">
        <w:rPr>
          <w:rFonts w:ascii="Times New Roman" w:hAnsi="Times New Roman" w:cs="Times New Roman"/>
          <w:sz w:val="24"/>
          <w:szCs w:val="24"/>
        </w:rPr>
        <w:t>обот</w:t>
      </w:r>
      <w:r>
        <w:rPr>
          <w:rFonts w:ascii="Times New Roman" w:hAnsi="Times New Roman" w:cs="Times New Roman"/>
          <w:sz w:val="24"/>
          <w:szCs w:val="24"/>
        </w:rPr>
        <w:t xml:space="preserve"> Ползун?</w:t>
      </w:r>
    </w:p>
    <w:p w14:paraId="46665DBC" w14:textId="77777777" w:rsidR="007E53BB" w:rsidRDefault="007E53BB" w:rsidP="007E53BB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14:paraId="2B362414" w14:textId="6026C70B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Основная часть (игровые упражнения, работа на планшете и т.п.)</w:t>
      </w:r>
    </w:p>
    <w:p w14:paraId="030D3285" w14:textId="3FFBBE95" w:rsidR="007E53BB" w:rsidRDefault="007E53BB" w:rsidP="007E5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«Реальный р</w:t>
      </w:r>
      <w:r w:rsidRPr="00DD3987">
        <w:rPr>
          <w:rFonts w:ascii="Times New Roman" w:hAnsi="Times New Roman" w:cs="Times New Roman"/>
          <w:sz w:val="24"/>
          <w:szCs w:val="24"/>
        </w:rPr>
        <w:t xml:space="preserve">обот на тренировочной площадке </w:t>
      </w:r>
      <w:proofErr w:type="spellStart"/>
      <w:r w:rsidRPr="00DD3987">
        <w:rPr>
          <w:rFonts w:ascii="Times New Roman" w:hAnsi="Times New Roman" w:cs="Times New Roman"/>
          <w:sz w:val="24"/>
          <w:szCs w:val="24"/>
        </w:rPr>
        <w:t>Двуног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D398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BFB31B1" w14:textId="19086582" w:rsidR="007E53BB" w:rsidRPr="007E53BB" w:rsidRDefault="007E53BB" w:rsidP="007E53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Цель: </w:t>
      </w:r>
      <w:r w:rsidRPr="007E53B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упражнять детей соотносить расположение карточки</w:t>
      </w:r>
      <w:r w:rsidRPr="007E53BB">
        <w:rPr>
          <w:rFonts w:ascii="Times New Roman" w:hAnsi="Times New Roman" w:cs="Times New Roman"/>
          <w:i/>
          <w:iCs/>
          <w:sz w:val="24"/>
          <w:szCs w:val="24"/>
        </w:rPr>
        <w:t xml:space="preserve"> «Начальное положение Робота» (куда «смотрят глаза» на схематическом изображении Робота) и реального робота Ползуна на коврике «старт» </w:t>
      </w:r>
      <w:r w:rsidRPr="007E53B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7E53BB">
        <w:rPr>
          <w:rFonts w:ascii="Times New Roman" w:hAnsi="Times New Roman" w:cs="Times New Roman"/>
          <w:i/>
          <w:iCs/>
          <w:sz w:val="24"/>
          <w:szCs w:val="24"/>
        </w:rPr>
        <w:t>прохождения заданного маршрута.</w:t>
      </w:r>
    </w:p>
    <w:p w14:paraId="7EAE3B5F" w14:textId="77777777" w:rsidR="007E53BB" w:rsidRPr="007E53BB" w:rsidRDefault="007E53BB" w:rsidP="007E53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4AAED15B" w14:textId="0785FF59" w:rsidR="007E53BB" w:rsidRPr="00A25FC6" w:rsidRDefault="007E53BB" w:rsidP="00A25FC6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5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смотреть Приложение 1.14.1. правила игры</w:t>
      </w:r>
      <w:r w:rsidRPr="007E53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 </w:t>
      </w:r>
    </w:p>
    <w:p w14:paraId="5712ED7A" w14:textId="7A1BFC33" w:rsidR="005B25B2" w:rsidRDefault="005B25B2" w:rsidP="005B25B2">
      <w:pPr>
        <w:spacing w:after="0" w:line="240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(Дети принимают на себя роль Командира, поочередно с помощью Пульта отдают команду за командой реальному роботу Ползуну, ориентируясь на последовательность команд в программе-ленте</w:t>
      </w:r>
      <w:r w:rsidR="00A25FC6">
        <w:rPr>
          <w:rFonts w:ascii="Times New Roman" w:hAnsi="Times New Roman"/>
          <w:b/>
          <w:bCs/>
          <w:i/>
          <w:iCs/>
          <w:lang w:eastAsia="ru-RU"/>
        </w:rPr>
        <w:t>, один из детей программист</w:t>
      </w:r>
      <w:r>
        <w:rPr>
          <w:rFonts w:ascii="Times New Roman" w:hAnsi="Times New Roman"/>
          <w:b/>
          <w:bCs/>
          <w:i/>
          <w:iCs/>
          <w:lang w:eastAsia="ru-RU"/>
        </w:rPr>
        <w:t>).</w:t>
      </w:r>
    </w:p>
    <w:p w14:paraId="0C2D55D6" w14:textId="7777777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4.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физкультминутка.</w:t>
      </w:r>
    </w:p>
    <w:p w14:paraId="4242B787" w14:textId="77777777" w:rsidR="005B25B2" w:rsidRPr="00F2202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022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5.Итог </w:t>
      </w:r>
    </w:p>
    <w:p w14:paraId="14878625" w14:textId="7777777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О чем вы узнали сегодня? </w:t>
      </w:r>
    </w:p>
    <w:p w14:paraId="2E31F396" w14:textId="7777777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Что было самым интересным? Почему?</w:t>
      </w:r>
    </w:p>
    <w:p w14:paraId="4D5A9988" w14:textId="7777777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 чем расскажите родителям?</w:t>
      </w:r>
    </w:p>
    <w:p w14:paraId="27C0E0A8" w14:textId="15832E43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(Наклеивают наклейку №</w:t>
      </w:r>
      <w:r w:rsidR="00A25FC6">
        <w:rPr>
          <w:rFonts w:ascii="Times New Roman" w:hAnsi="Times New Roman"/>
          <w:b/>
          <w:bCs/>
          <w:i/>
          <w:iCs/>
          <w:lang w:eastAsia="ru-RU"/>
        </w:rPr>
        <w:t>10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на карту-продвижений «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БонусСофт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>»)</w:t>
      </w:r>
    </w:p>
    <w:p w14:paraId="2D77563D" w14:textId="77777777" w:rsidR="005B25B2" w:rsidRDefault="005B25B2" w:rsidP="005B25B2">
      <w:pPr>
        <w:pStyle w:val="a3"/>
        <w:spacing w:after="0" w:line="276" w:lineRule="auto"/>
        <w:ind w:left="-207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56342765" w14:textId="77777777" w:rsidR="005B25B2" w:rsidRDefault="005B25B2" w:rsidP="005B25B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9D8213D" w14:textId="77777777" w:rsidR="005B25B2" w:rsidRDefault="005B25B2" w:rsidP="005B2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7FE8F1" w14:textId="77777777" w:rsidR="005B25B2" w:rsidRDefault="005B25B2" w:rsidP="005B25B2"/>
    <w:p w14:paraId="4908D9DA" w14:textId="77777777" w:rsidR="009D3D01" w:rsidRDefault="009D3D01"/>
    <w:sectPr w:rsidR="009D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C4E"/>
    <w:multiLevelType w:val="hybridMultilevel"/>
    <w:tmpl w:val="7CD8027E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02E4244"/>
    <w:multiLevelType w:val="hybridMultilevel"/>
    <w:tmpl w:val="81344C10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99639545">
    <w:abstractNumId w:val="1"/>
  </w:num>
  <w:num w:numId="2" w16cid:durableId="1669479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531782">
    <w:abstractNumId w:val="1"/>
  </w:num>
  <w:num w:numId="4" w16cid:durableId="31479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C7"/>
    <w:rsid w:val="00065F6B"/>
    <w:rsid w:val="00420F4D"/>
    <w:rsid w:val="005B25B2"/>
    <w:rsid w:val="007E53BB"/>
    <w:rsid w:val="009903C7"/>
    <w:rsid w:val="009D3D01"/>
    <w:rsid w:val="00A25FC6"/>
    <w:rsid w:val="00F2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3E3"/>
  <w15:chartTrackingRefBased/>
  <w15:docId w15:val="{4F6C51AB-B0EC-4270-8A88-89923037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B2"/>
    <w:pPr>
      <w:ind w:left="720"/>
      <w:contextualSpacing/>
    </w:pPr>
  </w:style>
  <w:style w:type="table" w:styleId="a4">
    <w:name w:val="Table Grid"/>
    <w:basedOn w:val="a1"/>
    <w:uiPriority w:val="39"/>
    <w:rsid w:val="007E53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3</cp:revision>
  <cp:lastPrinted>2023-10-25T06:20:00Z</cp:lastPrinted>
  <dcterms:created xsi:type="dcterms:W3CDTF">2023-10-25T05:31:00Z</dcterms:created>
  <dcterms:modified xsi:type="dcterms:W3CDTF">2023-10-25T08:25:00Z</dcterms:modified>
</cp:coreProperties>
</file>