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AE" w:rsidRDefault="00E705AE" w:rsidP="00E705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№27 «Светлячок»</w:t>
      </w:r>
    </w:p>
    <w:p w:rsidR="00E705AE" w:rsidRDefault="00E705AE" w:rsidP="00E705AE"/>
    <w:p w:rsidR="00E705AE" w:rsidRDefault="00E705AE" w:rsidP="00E705AE"/>
    <w:p w:rsidR="00E705AE" w:rsidRDefault="00E705AE" w:rsidP="00E705AE"/>
    <w:p w:rsidR="00E705AE" w:rsidRDefault="00E705AE" w:rsidP="00E705AE"/>
    <w:p w:rsidR="00E705AE" w:rsidRPr="00C8019A" w:rsidRDefault="00E705AE" w:rsidP="00E705AE"/>
    <w:p w:rsidR="00E705AE" w:rsidRDefault="00E705AE" w:rsidP="00E705AE">
      <w:pPr>
        <w:spacing w:after="0" w:line="240" w:lineRule="auto"/>
        <w:jc w:val="center"/>
        <w:rPr>
          <w:rFonts w:ascii="Times New Roman" w:hAnsi="Times New Roman"/>
          <w:sz w:val="40"/>
          <w:szCs w:val="28"/>
          <w:u w:val="single"/>
        </w:rPr>
      </w:pPr>
      <w:r w:rsidRPr="00C8019A">
        <w:rPr>
          <w:rFonts w:ascii="Times New Roman" w:hAnsi="Times New Roman"/>
          <w:sz w:val="40"/>
          <w:szCs w:val="28"/>
          <w:u w:val="single"/>
        </w:rPr>
        <w:t>Консультация для родителей</w:t>
      </w:r>
    </w:p>
    <w:p w:rsidR="00E705AE" w:rsidRPr="00C8019A" w:rsidRDefault="00E705AE" w:rsidP="00E705AE">
      <w:pPr>
        <w:spacing w:after="0" w:line="240" w:lineRule="auto"/>
        <w:jc w:val="center"/>
        <w:rPr>
          <w:rFonts w:ascii="Times New Roman" w:hAnsi="Times New Roman"/>
          <w:sz w:val="40"/>
          <w:szCs w:val="28"/>
          <w:u w:val="single"/>
        </w:rPr>
      </w:pPr>
    </w:p>
    <w:p w:rsidR="00E705AE" w:rsidRPr="00C8019A" w:rsidRDefault="00E705AE" w:rsidP="00E705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019A">
        <w:rPr>
          <w:rFonts w:ascii="Times New Roman" w:hAnsi="Times New Roman"/>
          <w:sz w:val="28"/>
          <w:szCs w:val="28"/>
        </w:rPr>
        <w:t>Тема:</w:t>
      </w:r>
    </w:p>
    <w:p w:rsidR="00E705AE" w:rsidRDefault="00E705AE" w:rsidP="00E705A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«Экологическое воспитание – это воспитание нравственности, духовности и интеллекта»</w:t>
      </w:r>
    </w:p>
    <w:p w:rsidR="00E705AE" w:rsidRDefault="00E705AE" w:rsidP="00E705A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3532"/>
            <wp:effectExtent l="0" t="0" r="3175" b="4445"/>
            <wp:docPr id="1" name="Рисунок 1" descr="https://arhivurokov.ru/kopilka/uploads/user_file_56e1b613ab497/pamiatkadliaroditielieiekologichieskoievospitaniiedoshkolnikov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e1b613ab497/pamiatkadliaroditielieiekologichieskoievospitaniiedoshkolnikov_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AE" w:rsidRDefault="00E705AE" w:rsidP="00E705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Губанова Т.В.</w:t>
      </w:r>
    </w:p>
    <w:p w:rsidR="00E705AE" w:rsidRDefault="00E705AE" w:rsidP="00E705AE">
      <w:pPr>
        <w:jc w:val="right"/>
        <w:rPr>
          <w:rFonts w:ascii="Times New Roman" w:hAnsi="Times New Roman"/>
          <w:sz w:val="28"/>
          <w:szCs w:val="28"/>
        </w:rPr>
      </w:pPr>
    </w:p>
    <w:p w:rsidR="00E705AE" w:rsidRDefault="00E705AE" w:rsidP="00E705A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.Щ</w:t>
      </w:r>
      <w:proofErr w:type="gramEnd"/>
      <w:r>
        <w:rPr>
          <w:rFonts w:ascii="Times New Roman" w:hAnsi="Times New Roman"/>
          <w:sz w:val="28"/>
          <w:szCs w:val="28"/>
        </w:rPr>
        <w:t>едрино</w:t>
      </w:r>
      <w:proofErr w:type="spellEnd"/>
      <w:r>
        <w:rPr>
          <w:rFonts w:ascii="Times New Roman" w:hAnsi="Times New Roman"/>
          <w:sz w:val="28"/>
          <w:szCs w:val="28"/>
        </w:rPr>
        <w:t xml:space="preserve"> 2017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 нашей стране формировалась общая  Концепция непрерывного экологического образования, начальным звеном которой является сфера дошкольного воспитания.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Именно  на этапе дошкольного детства  ребенок получает эмоциональные  впечатления о природе, накапливает представления о разных формах жизни, т.е. у него формируются первоосновы 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 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Все выдающиеся мыслители и педагоги прошлого придавали большое значение природе как средству воспитания детей. Я.А.Коменский видел в природе источник знаний, средство для развития ума, чувств и воли.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К.Д.Ушинский был за то, чтобы "вести детей  в природу", чтобы сообщать им все доступное и полезное для их умственного и словесного развития.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     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Экологическое воспитание детей дошкольного возраста предполагает: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•воспитание  гуманного отношения к природе  (нравственное воспитание);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•формирование  системы экологических знаний  и представлений (интеллектуальное развитие)</w:t>
      </w:r>
      <w:proofErr w:type="gramStart"/>
      <w:r>
        <w:rPr>
          <w:rFonts w:ascii="Times New Roman" w:hAnsi="Times New Roman"/>
          <w:sz w:val="32"/>
          <w:szCs w:val="32"/>
        </w:rPr>
        <w:t xml:space="preserve"> ;</w:t>
      </w:r>
      <w:proofErr w:type="gramEnd"/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•развитие  эстетических чувств (умения увидеть и прочувствовать красоту природы, восхититься ею, желания сохранить её).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•участие  детей в посильной для них  деятельности по уходу за растениями  и животными, по охране и  защите природы.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</w:t>
      </w:r>
      <w:r>
        <w:rPr>
          <w:rFonts w:ascii="Times New Roman" w:hAnsi="Times New Roman"/>
          <w:sz w:val="32"/>
          <w:szCs w:val="32"/>
        </w:rPr>
        <w:lastRenderedPageBreak/>
        <w:t>должны лежать гуманные чувства, т.е. осознание ценности любого проявления жизни, стремление защитить и сберечь природу и т.д.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Критериями </w:t>
      </w:r>
      <w:proofErr w:type="spellStart"/>
      <w:r>
        <w:rPr>
          <w:rFonts w:ascii="Times New Roman" w:hAnsi="Times New Roman"/>
          <w:sz w:val="32"/>
          <w:szCs w:val="32"/>
        </w:rPr>
        <w:t>сформированности</w:t>
      </w:r>
      <w:proofErr w:type="spellEnd"/>
      <w:r>
        <w:rPr>
          <w:rFonts w:ascii="Times New Roman" w:hAnsi="Times New Roman"/>
          <w:sz w:val="32"/>
          <w:szCs w:val="32"/>
        </w:rPr>
        <w:t xml:space="preserve">  осознанного и активного гуманного отношения к природе являются следующие:</w:t>
      </w:r>
      <w:proofErr w:type="gramEnd"/>
    </w:p>
    <w:p w:rsidR="00E705AE" w:rsidRDefault="00BA6C57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•понимание необходимости </w:t>
      </w:r>
      <w:r w:rsidR="00E705AE">
        <w:rPr>
          <w:rFonts w:ascii="Times New Roman" w:hAnsi="Times New Roman"/>
          <w:sz w:val="32"/>
          <w:szCs w:val="32"/>
        </w:rPr>
        <w:t xml:space="preserve">бережного и заботливого отношения к природе, основанное на ее </w:t>
      </w:r>
      <w:proofErr w:type="gramStart"/>
      <w:r w:rsidR="00E705AE">
        <w:rPr>
          <w:rFonts w:ascii="Times New Roman" w:hAnsi="Times New Roman"/>
          <w:sz w:val="32"/>
          <w:szCs w:val="32"/>
        </w:rPr>
        <w:t>нравственно-эстетическом</w:t>
      </w:r>
      <w:proofErr w:type="gramEnd"/>
      <w:r w:rsidR="00E705AE">
        <w:rPr>
          <w:rFonts w:ascii="Times New Roman" w:hAnsi="Times New Roman"/>
          <w:sz w:val="32"/>
          <w:szCs w:val="32"/>
        </w:rPr>
        <w:t xml:space="preserve"> и практическом значение для человека;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•освоение норм поведения в природном окружении и соблюдении их в практической деятельности и в быту;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>
        <w:rPr>
          <w:rFonts w:ascii="Times New Roman" w:hAnsi="Times New Roman"/>
          <w:sz w:val="32"/>
          <w:szCs w:val="32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>
        <w:rPr>
          <w:rFonts w:ascii="Times New Roman" w:hAnsi="Times New Roman"/>
          <w:sz w:val="32"/>
          <w:szCs w:val="32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</w:t>
      </w:r>
      <w:r>
        <w:rPr>
          <w:rFonts w:ascii="Times New Roman" w:hAnsi="Times New Roman"/>
          <w:sz w:val="32"/>
          <w:szCs w:val="32"/>
        </w:rPr>
        <w:lastRenderedPageBreak/>
        <w:t>сил и возможностей противостоять действиям антигуманным и безнравственным.</w:t>
      </w:r>
      <w:proofErr w:type="gramEnd"/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•осознание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 или родителя расцветший цветок, выздоровевший щенок…) способствует дальнейшему развитию чувств сострадания и сопереживания.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E705AE" w:rsidRDefault="00E705AE" w:rsidP="00E705A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Но,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</w:t>
      </w:r>
      <w:r>
        <w:rPr>
          <w:rFonts w:ascii="Times New Roman" w:hAnsi="Times New Roman"/>
          <w:sz w:val="32"/>
          <w:szCs w:val="32"/>
        </w:rPr>
        <w:lastRenderedPageBreak/>
        <w:t xml:space="preserve">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>
        <w:rPr>
          <w:rFonts w:ascii="Times New Roman" w:hAnsi="Times New Roman"/>
          <w:sz w:val="32"/>
          <w:szCs w:val="32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E705AE" w:rsidRDefault="00E705AE" w:rsidP="00E705A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   </w:t>
      </w:r>
    </w:p>
    <w:p w:rsidR="00E705AE" w:rsidRPr="00E705AE" w:rsidRDefault="00BA6C57" w:rsidP="00E705AE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Использован материал  </w:t>
      </w:r>
      <w:r w:rsidR="00E705AE" w:rsidRPr="00E705AE">
        <w:rPr>
          <w:rFonts w:ascii="Times New Roman" w:hAnsi="Times New Roman"/>
          <w:b/>
          <w:i/>
          <w:sz w:val="28"/>
          <w:szCs w:val="28"/>
        </w:rPr>
        <w:t>Н. А. Рыжовой «Наш дом природа»</w:t>
      </w:r>
    </w:p>
    <w:p w:rsidR="00E705AE" w:rsidRPr="00E705AE" w:rsidRDefault="00E705AE" w:rsidP="00E705AE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E705AE" w:rsidRPr="00E705AE" w:rsidSect="00E705AE">
      <w:pgSz w:w="11906" w:h="16838"/>
      <w:pgMar w:top="1134" w:right="850" w:bottom="1134" w:left="1701" w:header="708" w:footer="708" w:gutter="0"/>
      <w:pgBorders w:offsetFrom="page">
        <w:top w:val="creaturesInsects" w:sz="10" w:space="24" w:color="00B050"/>
        <w:left w:val="creaturesInsects" w:sz="10" w:space="24" w:color="00B050"/>
        <w:bottom w:val="creaturesInsects" w:sz="10" w:space="24" w:color="00B050"/>
        <w:right w:val="creaturesInsects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E65"/>
    <w:rsid w:val="00220E65"/>
    <w:rsid w:val="00465C72"/>
    <w:rsid w:val="00BA6C57"/>
    <w:rsid w:val="00BE5C1D"/>
    <w:rsid w:val="00E7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05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5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7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05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5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7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2018-10-22T11:11:00Z</dcterms:created>
  <dcterms:modified xsi:type="dcterms:W3CDTF">2019-01-14T11:45:00Z</dcterms:modified>
</cp:coreProperties>
</file>