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62" w:rsidRPr="00E80D64" w:rsidRDefault="00C45D35" w:rsidP="00243A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64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243A62" w:rsidRPr="00E80D64">
        <w:rPr>
          <w:rFonts w:ascii="Times New Roman" w:hAnsi="Times New Roman" w:cs="Times New Roman"/>
          <w:b/>
          <w:sz w:val="28"/>
          <w:szCs w:val="28"/>
        </w:rPr>
        <w:t xml:space="preserve"> в старшей группе.</w:t>
      </w:r>
    </w:p>
    <w:p w:rsidR="00243A62" w:rsidRPr="00E80D64" w:rsidRDefault="00243A62" w:rsidP="00243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D6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80D64">
        <w:rPr>
          <w:rFonts w:ascii="Times New Roman" w:hAnsi="Times New Roman" w:cs="Times New Roman"/>
          <w:sz w:val="28"/>
          <w:szCs w:val="28"/>
        </w:rPr>
        <w:t>«Начало учебного года – начало нового этапа в жизни детского сада и воспитанников старшей группы».</w:t>
      </w:r>
    </w:p>
    <w:p w:rsidR="00243A62" w:rsidRPr="00E80D64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b/>
          <w:color w:val="000000"/>
          <w:sz w:val="28"/>
          <w:szCs w:val="28"/>
        </w:rPr>
      </w:pPr>
      <w:r w:rsidRPr="00E80D64">
        <w:rPr>
          <w:rStyle w:val="c2"/>
          <w:b/>
          <w:color w:val="000000"/>
          <w:sz w:val="28"/>
          <w:szCs w:val="28"/>
        </w:rPr>
        <w:t> </w:t>
      </w:r>
      <w:r w:rsidRPr="00E80D64">
        <w:rPr>
          <w:rStyle w:val="c2c3"/>
          <w:b/>
          <w:bCs/>
          <w:color w:val="000000"/>
          <w:sz w:val="28"/>
          <w:szCs w:val="28"/>
        </w:rPr>
        <w:t>Цель</w:t>
      </w:r>
      <w:r w:rsidRPr="00E80D64">
        <w:rPr>
          <w:rStyle w:val="c2"/>
          <w:b/>
          <w:color w:val="000000"/>
          <w:sz w:val="28"/>
          <w:szCs w:val="28"/>
        </w:rPr>
        <w:t xml:space="preserve">: </w:t>
      </w:r>
    </w:p>
    <w:p w:rsidR="00243A62" w:rsidRPr="00E80D64" w:rsidRDefault="00C45D35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E80D64">
        <w:rPr>
          <w:rStyle w:val="c2"/>
          <w:color w:val="000000"/>
          <w:sz w:val="28"/>
          <w:szCs w:val="28"/>
        </w:rPr>
        <w:t> - ознакомление</w:t>
      </w:r>
      <w:r w:rsidR="00243A62" w:rsidRPr="00E80D64">
        <w:rPr>
          <w:rStyle w:val="c2"/>
          <w:color w:val="000000"/>
          <w:sz w:val="28"/>
          <w:szCs w:val="28"/>
        </w:rPr>
        <w:t xml:space="preserve"> родителей с особенностями  развития детей  5-6 лет.                              </w:t>
      </w:r>
    </w:p>
    <w:p w:rsidR="00243A62" w:rsidRPr="00E80D64" w:rsidRDefault="00243A62" w:rsidP="00243A62">
      <w:pPr>
        <w:pStyle w:val="c4"/>
        <w:spacing w:before="0" w:beforeAutospacing="0" w:after="0" w:afterAutospacing="0" w:line="360" w:lineRule="atLeast"/>
        <w:rPr>
          <w:rStyle w:val="c2c3"/>
          <w:b/>
          <w:bCs/>
          <w:color w:val="000000"/>
          <w:sz w:val="28"/>
          <w:szCs w:val="28"/>
        </w:rPr>
      </w:pPr>
      <w:r w:rsidRPr="00E80D64">
        <w:rPr>
          <w:rStyle w:val="c2c3"/>
          <w:b/>
          <w:bCs/>
          <w:color w:val="000000"/>
          <w:sz w:val="28"/>
          <w:szCs w:val="28"/>
        </w:rPr>
        <w:t>Задачи:  </w:t>
      </w:r>
    </w:p>
    <w:p w:rsidR="00243A62" w:rsidRPr="00E80D64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E80D64">
        <w:rPr>
          <w:rStyle w:val="c2c3"/>
          <w:bCs/>
          <w:color w:val="000000"/>
          <w:sz w:val="28"/>
          <w:szCs w:val="28"/>
        </w:rPr>
        <w:t>1.</w:t>
      </w:r>
      <w:r w:rsidR="00C45D35" w:rsidRPr="00E80D64">
        <w:rPr>
          <w:rStyle w:val="c2"/>
          <w:color w:val="000000"/>
          <w:sz w:val="28"/>
          <w:szCs w:val="28"/>
        </w:rPr>
        <w:t>Формировать у родителей практические умения</w:t>
      </w:r>
      <w:r w:rsidRPr="00E80D64">
        <w:rPr>
          <w:rStyle w:val="c2"/>
          <w:color w:val="000000"/>
          <w:sz w:val="28"/>
          <w:szCs w:val="28"/>
        </w:rPr>
        <w:t xml:space="preserve"> в области взаимодействия с детьми.  </w:t>
      </w:r>
    </w:p>
    <w:p w:rsidR="00243A62" w:rsidRPr="00E80D64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E80D64">
        <w:rPr>
          <w:rStyle w:val="c2"/>
          <w:color w:val="000000"/>
          <w:sz w:val="28"/>
          <w:szCs w:val="28"/>
        </w:rPr>
        <w:t>2. Развивать интерес к познанию своего ребенка, содействовать активному взаимодействию с ним.</w:t>
      </w:r>
    </w:p>
    <w:p w:rsidR="00243A62" w:rsidRPr="00E80D64" w:rsidRDefault="00C45D35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E80D64">
        <w:rPr>
          <w:rStyle w:val="c2"/>
          <w:color w:val="000000"/>
          <w:sz w:val="28"/>
          <w:szCs w:val="28"/>
        </w:rPr>
        <w:t xml:space="preserve"> 3. Содействовать эмоциональному сближению</w:t>
      </w:r>
      <w:r w:rsidR="00243A62" w:rsidRPr="00E80D64">
        <w:rPr>
          <w:rStyle w:val="c2"/>
          <w:color w:val="000000"/>
          <w:sz w:val="28"/>
          <w:szCs w:val="28"/>
        </w:rPr>
        <w:t xml:space="preserve"> всех участников образовательного процес</w:t>
      </w:r>
      <w:r w:rsidRPr="00E80D64">
        <w:rPr>
          <w:rStyle w:val="c2"/>
          <w:color w:val="000000"/>
          <w:sz w:val="28"/>
          <w:szCs w:val="28"/>
        </w:rPr>
        <w:t>са, организации</w:t>
      </w:r>
      <w:r w:rsidR="00243A62" w:rsidRPr="00E80D64">
        <w:rPr>
          <w:rStyle w:val="c2"/>
          <w:color w:val="000000"/>
          <w:sz w:val="28"/>
          <w:szCs w:val="28"/>
        </w:rPr>
        <w:t xml:space="preserve"> их общения.</w:t>
      </w:r>
    </w:p>
    <w:p w:rsidR="00243A62" w:rsidRPr="00E80D64" w:rsidRDefault="00243A62" w:rsidP="00243A62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sz w:val="28"/>
          <w:szCs w:val="28"/>
        </w:rPr>
        <w:t>Повестка дня.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1.Торжественное начало собрания. Поздравление родителей с началом учебного года 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2. Особенности образовательного процесса в старшей группе.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3. Выступление воспитателя: «Старший дошкольный </w:t>
      </w:r>
      <w:proofErr w:type="gramStart"/>
      <w:r w:rsidRPr="00E80D64">
        <w:rPr>
          <w:rFonts w:ascii="Times New Roman" w:eastAsia="Times New Roman" w:hAnsi="Times New Roman" w:cs="Times New Roman"/>
          <w:sz w:val="28"/>
          <w:szCs w:val="28"/>
        </w:rPr>
        <w:t>возраст</w:t>
      </w:r>
      <w:proofErr w:type="gramEnd"/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 – какой он? »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4. Выбор родительского комитета группы.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5. Разное</w:t>
      </w:r>
    </w:p>
    <w:p w:rsidR="00243A62" w:rsidRPr="00E80D64" w:rsidRDefault="00243A62" w:rsidP="00243A62">
      <w:pPr>
        <w:pStyle w:val="c4"/>
        <w:spacing w:before="0" w:beforeAutospacing="0" w:after="0" w:afterAutospacing="0" w:line="360" w:lineRule="atLeast"/>
        <w:jc w:val="center"/>
        <w:rPr>
          <w:rStyle w:val="c2"/>
          <w:b/>
          <w:color w:val="000000"/>
          <w:sz w:val="28"/>
          <w:szCs w:val="28"/>
        </w:rPr>
      </w:pPr>
      <w:r w:rsidRPr="00E80D64">
        <w:rPr>
          <w:rStyle w:val="c2"/>
          <w:b/>
          <w:color w:val="000000"/>
          <w:sz w:val="28"/>
          <w:szCs w:val="28"/>
        </w:rPr>
        <w:t>Ход:</w:t>
      </w:r>
    </w:p>
    <w:p w:rsidR="00243A62" w:rsidRPr="00E80D64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E80D64">
        <w:rPr>
          <w:rStyle w:val="c2"/>
          <w:color w:val="000000"/>
          <w:sz w:val="28"/>
          <w:szCs w:val="28"/>
        </w:rPr>
        <w:t>Здравствуйте, уважаемые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:rsidR="00243A62" w:rsidRPr="00E80D64" w:rsidRDefault="00243A62" w:rsidP="00243A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Хочу напомнить Вам, что теперь мы старшая  группа. У нас изменился режим дня, время проведения и количество занятий в день.</w:t>
      </w:r>
    </w:p>
    <w:p w:rsidR="00243A62" w:rsidRPr="00E80D64" w:rsidRDefault="00243A62" w:rsidP="00243A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регламентирующими</w:t>
      </w:r>
      <w:proofErr w:type="gramEnd"/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деятельность ДОУ:</w:t>
      </w:r>
    </w:p>
    <w:p w:rsidR="00243A62" w:rsidRPr="00E80D64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образовании»;</w:t>
      </w:r>
    </w:p>
    <w:p w:rsidR="00243A62" w:rsidRPr="00E80D64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Проект -</w:t>
      </w:r>
      <w:r w:rsidR="00E80D64"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243A62" w:rsidRPr="00E80D64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2.4.1.2660-10.</w:t>
      </w:r>
    </w:p>
    <w:p w:rsidR="00243A62" w:rsidRPr="00E80D64" w:rsidRDefault="00243A62" w:rsidP="00243A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Международная конвекция о правах ребенка.</w:t>
      </w:r>
    </w:p>
    <w:p w:rsidR="00243A62" w:rsidRPr="007666BD" w:rsidRDefault="00243A62" w:rsidP="00243A62">
      <w:pPr>
        <w:pStyle w:val="c0c1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0D64">
        <w:rPr>
          <w:rStyle w:val="c2"/>
          <w:color w:val="000000"/>
          <w:sz w:val="28"/>
          <w:szCs w:val="28"/>
        </w:rPr>
        <w:t>На сегодняшний день мы работаем по прог</w:t>
      </w:r>
      <w:r w:rsidR="00E80D64">
        <w:rPr>
          <w:rStyle w:val="c2"/>
          <w:color w:val="000000"/>
          <w:sz w:val="28"/>
          <w:szCs w:val="28"/>
        </w:rPr>
        <w:t xml:space="preserve">рамме дошкольного образования «Истоки» под редакцией </w:t>
      </w:r>
      <w:r w:rsidR="007666BD">
        <w:rPr>
          <w:rStyle w:val="c2"/>
          <w:color w:val="000000"/>
          <w:sz w:val="28"/>
          <w:szCs w:val="28"/>
        </w:rPr>
        <w:t>Парамоновой Л.А.</w:t>
      </w:r>
    </w:p>
    <w:p w:rsidR="00243A62" w:rsidRPr="00E80D64" w:rsidRDefault="00243A62" w:rsidP="00243A62">
      <w:pPr>
        <w:pStyle w:val="c0c1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80D64">
        <w:rPr>
          <w:rStyle w:val="c2"/>
          <w:color w:val="000000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243A62" w:rsidRPr="00E80D64" w:rsidRDefault="00243A62" w:rsidP="00243A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Согласно ст.18 Закона РФ об образовании,</w:t>
      </w:r>
    </w:p>
    <w:p w:rsidR="00243A62" w:rsidRPr="00E80D64" w:rsidRDefault="00243A62" w:rsidP="00243A62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80D6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Двигательные навыки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Эмоциональное развитие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Социальное развитие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</w:t>
      </w:r>
      <w:proofErr w:type="gramStart"/>
      <w:r w:rsidRPr="00E80D64">
        <w:rPr>
          <w:rFonts w:ascii="Times New Roman" w:eastAsia="Times New Roman" w:hAnsi="Times New Roman" w:cs="Times New Roman"/>
          <w:sz w:val="28"/>
          <w:szCs w:val="28"/>
        </w:rPr>
        <w:t>взрослую</w:t>
      </w:r>
      <w:proofErr w:type="gramEnd"/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</w:r>
      <w:proofErr w:type="gramStart"/>
      <w:r w:rsidRPr="00E80D6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 дружеские. Появляются первые друзья, </w:t>
      </w:r>
      <w:r w:rsidRPr="00E80D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</w:r>
      <w:proofErr w:type="gramStart"/>
      <w:r w:rsidRPr="00E80D64">
        <w:rPr>
          <w:rFonts w:ascii="Times New Roman" w:eastAsia="Times New Roman" w:hAnsi="Times New Roman" w:cs="Times New Roman"/>
          <w:sz w:val="28"/>
          <w:szCs w:val="28"/>
        </w:rPr>
        <w:t>близкими</w:t>
      </w:r>
      <w:proofErr w:type="gramEnd"/>
      <w:r w:rsidRPr="00E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Интеллектуальное развитие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Особенности поведения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E80D64">
        <w:rPr>
          <w:rFonts w:ascii="Times New Roman" w:eastAsia="Times New Roman" w:hAnsi="Times New Roman" w:cs="Times New Roman"/>
          <w:i/>
          <w:iCs/>
          <w:sz w:val="28"/>
          <w:szCs w:val="28"/>
        </w:rPr>
        <w:t>я </w:t>
      </w:r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E80D64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E80D64">
        <w:rPr>
          <w:rFonts w:ascii="Times New Roman" w:eastAsia="Times New Roman" w:hAnsi="Times New Roman" w:cs="Times New Roman"/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Творческое развитие</w:t>
      </w:r>
    </w:p>
    <w:p w:rsidR="00243A62" w:rsidRPr="00E80D64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lastRenderedPageBreak/>
        <w:t>• развивать движения детей, добиваться большей их координации, точности, быстроты;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воспитывать самостоятельность и быстроту движений при самообслуживании;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формировать у детей отдельные понятия, развивать логическое мышление;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развивать связную речь детей;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E80D64">
        <w:rPr>
          <w:rFonts w:ascii="Times New Roman" w:eastAsia="Times New Roman" w:hAnsi="Times New Roman" w:cs="Times New Roman"/>
          <w:sz w:val="28"/>
          <w:szCs w:val="28"/>
        </w:rPr>
        <w:t>пересказывании</w:t>
      </w:r>
      <w:proofErr w:type="spellEnd"/>
      <w:r w:rsidRPr="00E80D64">
        <w:rPr>
          <w:rFonts w:ascii="Times New Roman" w:eastAsia="Times New Roman" w:hAnsi="Times New Roman" w:cs="Times New Roman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воспитывать у детей навыки коллективного труда</w:t>
      </w:r>
    </w:p>
    <w:p w:rsidR="00243A62" w:rsidRPr="00E80D64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sz w:val="28"/>
          <w:szCs w:val="28"/>
        </w:rPr>
        <w:t>• развивать произвольное управление детей своим поведением.</w:t>
      </w:r>
    </w:p>
    <w:p w:rsidR="006646BE" w:rsidRDefault="006646BE" w:rsidP="00243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62" w:rsidRPr="00E80D64" w:rsidRDefault="00243A62" w:rsidP="00243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D64">
        <w:rPr>
          <w:rFonts w:ascii="Times New Roman" w:eastAsia="Times New Roman" w:hAnsi="Times New Roman" w:cs="Times New Roman"/>
          <w:b/>
          <w:sz w:val="28"/>
          <w:szCs w:val="28"/>
        </w:rPr>
        <w:t>Выбор родительского комитета группы.</w:t>
      </w:r>
    </w:p>
    <w:p w:rsidR="00243A62" w:rsidRPr="00E80D64" w:rsidRDefault="00243A62" w:rsidP="00243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A62" w:rsidRPr="00E80D64" w:rsidRDefault="00243A62" w:rsidP="00243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D64">
        <w:rPr>
          <w:rFonts w:ascii="Times New Roman" w:eastAsia="Times New Roman" w:hAnsi="Times New Roman" w:cs="Times New Roman"/>
          <w:b/>
          <w:sz w:val="28"/>
          <w:szCs w:val="28"/>
        </w:rPr>
        <w:t>Разное.</w:t>
      </w:r>
    </w:p>
    <w:p w:rsidR="00C45D35" w:rsidRPr="00E80D64" w:rsidRDefault="00C45D35" w:rsidP="00243A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D64" w:rsidRDefault="00E80D64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color w:val="000000"/>
          <w:szCs w:val="28"/>
        </w:rPr>
      </w:pPr>
      <w:r w:rsidRPr="00B92E27">
        <w:rPr>
          <w:rStyle w:val="c7c3"/>
          <w:b/>
          <w:bCs/>
          <w:color w:val="000000"/>
          <w:szCs w:val="28"/>
          <w:u w:val="single"/>
        </w:rPr>
        <w:lastRenderedPageBreak/>
        <w:t>Ну, а сейчас мы узнаем  как вы знаете своих деток</w:t>
      </w:r>
      <w:proofErr w:type="gramStart"/>
      <w:r w:rsidRPr="00B92E27">
        <w:rPr>
          <w:rStyle w:val="c7c3"/>
          <w:b/>
          <w:bCs/>
          <w:color w:val="000000"/>
          <w:szCs w:val="28"/>
          <w:u w:val="single"/>
        </w:rPr>
        <w:t>.</w:t>
      </w:r>
      <w:proofErr w:type="gramEnd"/>
      <w:r w:rsidRPr="00B92E27">
        <w:rPr>
          <w:rStyle w:val="c2c3"/>
          <w:b/>
          <w:bCs/>
          <w:color w:val="000000"/>
          <w:szCs w:val="28"/>
        </w:rPr>
        <w:t>   </w:t>
      </w:r>
      <w:r w:rsidRPr="00B92E27">
        <w:rPr>
          <w:rStyle w:val="c2"/>
          <w:color w:val="000000"/>
          <w:szCs w:val="28"/>
        </w:rPr>
        <w:t>(</w:t>
      </w:r>
      <w:proofErr w:type="gramStart"/>
      <w:r w:rsidRPr="00B92E27">
        <w:rPr>
          <w:rStyle w:val="c2"/>
          <w:color w:val="000000"/>
          <w:szCs w:val="28"/>
        </w:rPr>
        <w:t>н</w:t>
      </w:r>
      <w:proofErr w:type="gramEnd"/>
      <w:r w:rsidRPr="00B92E27">
        <w:rPr>
          <w:rStyle w:val="c2"/>
          <w:color w:val="000000"/>
          <w:szCs w:val="28"/>
        </w:rPr>
        <w:t>а столе лежат листочки с вопросами) родители по очереди отвечают.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1. До </w:t>
      </w:r>
      <w:proofErr w:type="spellStart"/>
      <w:r w:rsidRPr="00B92E27">
        <w:rPr>
          <w:rStyle w:val="c2"/>
          <w:color w:val="000000"/>
          <w:szCs w:val="28"/>
        </w:rPr>
        <w:t>скольки</w:t>
      </w:r>
      <w:proofErr w:type="spellEnd"/>
      <w:r w:rsidRPr="00B92E27">
        <w:rPr>
          <w:rStyle w:val="c2"/>
          <w:color w:val="000000"/>
          <w:szCs w:val="28"/>
        </w:rPr>
        <w:t xml:space="preserve">   ваш ребенок может считать?                                                  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2.Может ли ваш ребенок различать правую, левую руку, ногу?    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3. На ваш взгляд  ваш ребенок ориентируется в частях суток?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4. Знает ли ваш ребенок адрес проживания?                    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5. Может ли ваш ребенок назвать любимую сказку, прочесть стихотворение?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6. Может ли ваш ребенок сочинять сам сказку?        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 7. Ваш ребенок умеет беречь живые объекты окружающего мира? Как он относится к животным, растениям?              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8. Как вы думаете, может ли ваш ребенок рассказать о желании приобрести в будущем определенную профессию?        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9. Как вы думаете: ваш ребенок вежливый?                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10. Как вы считаете, ваш ребенок может сравнить 2-3 предмета по величине? (больше - меньше, короче - длиннее)  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 11. Как ведет себя ваш  ребенок в гостях?                        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12. Может ли ваш ребенок правильно держать ножницы? Сможет вырезать из квадрата – круг, из прямоугольника – овал?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 13. Что ваш ребенок больше всего любит рисовать и проявляет ли он интерес к этому виду деятельности?                                                           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14. У вашего ребенка есть интерес к лепке? Что он любит лепить дома?                                                                            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15.</w:t>
      </w:r>
      <w:r w:rsidRPr="00B92E27">
        <w:rPr>
          <w:rStyle w:val="apple-converted-space"/>
          <w:color w:val="000000"/>
          <w:szCs w:val="28"/>
        </w:rPr>
        <w:t> </w:t>
      </w:r>
      <w:r w:rsidRPr="00B92E27">
        <w:rPr>
          <w:rStyle w:val="c2c3c15"/>
          <w:bCs/>
          <w:color w:val="000000"/>
          <w:szCs w:val="28"/>
        </w:rPr>
        <w:t xml:space="preserve">Чем Вас ребенок </w:t>
      </w:r>
      <w:proofErr w:type="gramStart"/>
      <w:r w:rsidRPr="00B92E27">
        <w:rPr>
          <w:rStyle w:val="c2c3c15"/>
          <w:bCs/>
          <w:color w:val="000000"/>
          <w:szCs w:val="28"/>
        </w:rPr>
        <w:t>информирует</w:t>
      </w:r>
      <w:proofErr w:type="gramEnd"/>
      <w:r w:rsidRPr="00B92E27">
        <w:rPr>
          <w:rStyle w:val="c2c3c15"/>
          <w:bCs/>
          <w:color w:val="000000"/>
          <w:szCs w:val="28"/>
        </w:rPr>
        <w:t xml:space="preserve"> придя из детского сада</w:t>
      </w:r>
      <w:r w:rsidRPr="00B92E27">
        <w:rPr>
          <w:rStyle w:val="c2"/>
          <w:color w:val="000000"/>
          <w:szCs w:val="28"/>
        </w:rPr>
        <w:t>?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rStyle w:val="c2"/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16. Интересуется ли ваш ребенок звуками речи? Слышит ли первый звук? Сможет придумать слово на заданный звук?              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color w:val="000000"/>
          <w:szCs w:val="28"/>
        </w:rPr>
      </w:pPr>
      <w:r w:rsidRPr="00B92E27">
        <w:rPr>
          <w:rStyle w:val="c2"/>
          <w:color w:val="000000"/>
          <w:szCs w:val="28"/>
        </w:rPr>
        <w:t xml:space="preserve">17. Сможет ли ваш ребенок сочувствовать </w:t>
      </w:r>
      <w:proofErr w:type="gramStart"/>
      <w:r w:rsidRPr="00B92E27">
        <w:rPr>
          <w:rStyle w:val="c2"/>
          <w:color w:val="000000"/>
          <w:szCs w:val="28"/>
        </w:rPr>
        <w:t>обиженному</w:t>
      </w:r>
      <w:proofErr w:type="gramEnd"/>
      <w:r w:rsidRPr="00B92E27">
        <w:rPr>
          <w:rStyle w:val="c2"/>
          <w:color w:val="000000"/>
          <w:szCs w:val="28"/>
        </w:rPr>
        <w:t xml:space="preserve"> и не соглашаться с действиями обидчика?                      </w:t>
      </w:r>
    </w:p>
    <w:p w:rsidR="006646BE" w:rsidRPr="00B92E27" w:rsidRDefault="006646BE" w:rsidP="006646BE">
      <w:pPr>
        <w:pStyle w:val="c4c6"/>
        <w:spacing w:before="0" w:beforeAutospacing="0" w:after="0" w:afterAutospacing="0" w:line="360" w:lineRule="atLeast"/>
        <w:rPr>
          <w:color w:val="000000"/>
          <w:szCs w:val="28"/>
        </w:rPr>
      </w:pPr>
      <w:r w:rsidRPr="00B92E27">
        <w:rPr>
          <w:rStyle w:val="c2"/>
          <w:color w:val="000000"/>
          <w:szCs w:val="28"/>
        </w:rPr>
        <w:t> 18. Может ли ваш ребенок определить положение предметов в пространстве по отношению к себе? (впереди – сзади, вверху – внизу).  </w:t>
      </w: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646BE" w:rsidRDefault="006646BE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243A62" w:rsidRPr="00035749" w:rsidRDefault="00243A62" w:rsidP="00035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035749">
        <w:rPr>
          <w:rFonts w:ascii="Times New Roman" w:eastAsia="Times New Roman" w:hAnsi="Times New Roman" w:cs="Times New Roman"/>
          <w:b/>
          <w:bCs/>
          <w:szCs w:val="28"/>
        </w:rPr>
        <w:t>Анкета для родителей.</w:t>
      </w:r>
    </w:p>
    <w:p w:rsidR="00243A62" w:rsidRPr="00035749" w:rsidRDefault="00243A62" w:rsidP="00243A6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1.Считаете ли Вы необходимой совместную работу  детского сада и семьи    _________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2.Какие проблемы воспитания ребенка Вы хотели бы обсудить с педагогами ДОУ?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________________________________________________________________________________________________________________________________________________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3.Испытываете ли Вы трудности в  общени</w:t>
      </w:r>
      <w:r w:rsidR="00E80D64" w:rsidRPr="00035749">
        <w:rPr>
          <w:rFonts w:ascii="Times New Roman" w:eastAsia="Times New Roman" w:hAnsi="Times New Roman" w:cs="Times New Roman"/>
          <w:szCs w:val="28"/>
        </w:rPr>
        <w:t>и с</w:t>
      </w:r>
      <w:r w:rsidRPr="00035749">
        <w:rPr>
          <w:rFonts w:ascii="Times New Roman" w:eastAsia="Times New Roman" w:hAnsi="Times New Roman" w:cs="Times New Roman"/>
          <w:szCs w:val="28"/>
        </w:rPr>
        <w:t xml:space="preserve">  воспитателями?__________________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4.Каковы причины этих трудностей:</w:t>
      </w:r>
    </w:p>
    <w:p w:rsidR="00243A62" w:rsidRPr="00035749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недостаток знаний</w:t>
      </w:r>
    </w:p>
    <w:p w:rsidR="00243A62" w:rsidRPr="00035749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неумение вступать в диалог</w:t>
      </w:r>
    </w:p>
    <w:p w:rsidR="00243A62" w:rsidRPr="00035749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излишняя застенчивость, робость</w:t>
      </w:r>
    </w:p>
    <w:p w:rsidR="00243A62" w:rsidRPr="00035749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непонимание воспитателя</w:t>
      </w:r>
    </w:p>
    <w:p w:rsidR="00243A62" w:rsidRPr="00035749" w:rsidRDefault="00243A62" w:rsidP="00243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другие________________________________-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5.Какие мероприятия вы могли бы провести для своих детей совместно с воспитателями?     ____________________________________________________________________________________________________________________________________________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6.Готовы ли вы участвовать в мероприятиях, которые предлагает  коллектив ДОУ?_________________________________________________________________</w:t>
      </w:r>
    </w:p>
    <w:p w:rsidR="00243A62" w:rsidRPr="00035749" w:rsidRDefault="00243A62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7.Какие вопросы воспитания или обучения ребёнка Вы хотели бы обсудить на следующих родительских собраниях (индивидуальных консультациях):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D64" w:rsidRPr="00035749" w:rsidRDefault="00E80D64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80D64" w:rsidRPr="00035749" w:rsidRDefault="00E80D64" w:rsidP="00243A6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E80D64" w:rsidRPr="00035749" w:rsidRDefault="00E80D64" w:rsidP="00E8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035749">
        <w:rPr>
          <w:rFonts w:ascii="Times New Roman" w:eastAsia="Times New Roman" w:hAnsi="Times New Roman" w:cs="Times New Roman"/>
          <w:b/>
          <w:bCs/>
          <w:szCs w:val="28"/>
        </w:rPr>
        <w:t>Анкета для родителей.</w:t>
      </w:r>
    </w:p>
    <w:p w:rsidR="00E80D64" w:rsidRPr="00035749" w:rsidRDefault="00E80D64" w:rsidP="00E80D6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1.Считаете ли Вы необходимой совместную работу  детского сада и семьи    _________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2.Какие проблемы воспитания ребенка Вы хотели бы обсудить с педагогами ДОУ?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________________________________________________________________________________________________________________________________________________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3.Испытываете ли Вы трудности в  общении с  воспитателями?__________________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4.Каковы причины этих трудностей:</w:t>
      </w:r>
    </w:p>
    <w:p w:rsidR="00E80D64" w:rsidRPr="00035749" w:rsidRDefault="00E80D64" w:rsidP="00E80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недостаток знаний</w:t>
      </w:r>
    </w:p>
    <w:p w:rsidR="00E80D64" w:rsidRPr="00035749" w:rsidRDefault="00E80D64" w:rsidP="00E80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неумение вступать в диалог</w:t>
      </w:r>
    </w:p>
    <w:p w:rsidR="00E80D64" w:rsidRPr="00035749" w:rsidRDefault="00E80D64" w:rsidP="00E80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излишняя застенчивость, робость</w:t>
      </w:r>
    </w:p>
    <w:p w:rsidR="00E80D64" w:rsidRPr="00035749" w:rsidRDefault="00E80D64" w:rsidP="00E80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непонимание воспитателя</w:t>
      </w:r>
    </w:p>
    <w:p w:rsidR="00E80D64" w:rsidRPr="00035749" w:rsidRDefault="00E80D64" w:rsidP="00E80D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другие________________________________-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5.Какие мероприятия вы могли бы провести для своих детей совместно с воспитателями?     ____________________________________________________________________________________________________________________________________________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6.Готовы ли вы участвовать в мероприятиях, которые предлагает  коллектив ДОУ?_________________________________________________________________</w:t>
      </w:r>
    </w:p>
    <w:p w:rsidR="00E80D64" w:rsidRPr="00035749" w:rsidRDefault="00E80D64" w:rsidP="00E80D6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035749">
        <w:rPr>
          <w:rFonts w:ascii="Times New Roman" w:eastAsia="Times New Roman" w:hAnsi="Times New Roman" w:cs="Times New Roman"/>
          <w:szCs w:val="28"/>
        </w:rPr>
        <w:t>7.Какие вопросы воспитания или обучения ребёнка Вы хотели бы обсудить на следующих родительских собраниях (индивидуальных консультациях):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F21" w:rsidRPr="00E80D64" w:rsidRDefault="007C3F21">
      <w:pPr>
        <w:rPr>
          <w:rFonts w:ascii="Times New Roman" w:hAnsi="Times New Roman" w:cs="Times New Roman"/>
          <w:sz w:val="32"/>
          <w:szCs w:val="28"/>
        </w:rPr>
      </w:pPr>
    </w:p>
    <w:sectPr w:rsidR="007C3F21" w:rsidRPr="00E80D64" w:rsidSect="0066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84FD3"/>
    <w:multiLevelType w:val="multilevel"/>
    <w:tmpl w:val="180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490"/>
    <w:multiLevelType w:val="multilevel"/>
    <w:tmpl w:val="554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3A62"/>
    <w:rsid w:val="00035749"/>
    <w:rsid w:val="000E712B"/>
    <w:rsid w:val="00243A62"/>
    <w:rsid w:val="006646BE"/>
    <w:rsid w:val="007666BD"/>
    <w:rsid w:val="007C3F21"/>
    <w:rsid w:val="00B92E27"/>
    <w:rsid w:val="00C45D35"/>
    <w:rsid w:val="00E54DB9"/>
    <w:rsid w:val="00E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43A62"/>
  </w:style>
  <w:style w:type="paragraph" w:customStyle="1" w:styleId="c4">
    <w:name w:val="c4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243A62"/>
  </w:style>
  <w:style w:type="paragraph" w:customStyle="1" w:styleId="c0c11">
    <w:name w:val="c0 c11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A62"/>
  </w:style>
  <w:style w:type="character" w:customStyle="1" w:styleId="c7c3">
    <w:name w:val="c7 c3"/>
    <w:basedOn w:val="a0"/>
    <w:rsid w:val="00243A62"/>
  </w:style>
  <w:style w:type="paragraph" w:customStyle="1" w:styleId="c4c6">
    <w:name w:val="c4 c6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c15">
    <w:name w:val="c2 c3 c15"/>
    <w:basedOn w:val="a0"/>
    <w:rsid w:val="00243A62"/>
  </w:style>
  <w:style w:type="paragraph" w:styleId="a3">
    <w:name w:val="Balloon Text"/>
    <w:basedOn w:val="a"/>
    <w:link w:val="a4"/>
    <w:uiPriority w:val="99"/>
    <w:semiHidden/>
    <w:unhideWhenUsed/>
    <w:rsid w:val="0003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2018-09-24T10:21:00Z</cp:lastPrinted>
  <dcterms:created xsi:type="dcterms:W3CDTF">2017-01-16T19:45:00Z</dcterms:created>
  <dcterms:modified xsi:type="dcterms:W3CDTF">2019-01-21T11:43:00Z</dcterms:modified>
</cp:coreProperties>
</file>