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B0" w:rsidRPr="00A40F75" w:rsidRDefault="00A40F75" w:rsidP="00A40F75">
      <w:pPr>
        <w:tabs>
          <w:tab w:val="left" w:pos="645"/>
        </w:tabs>
        <w:spacing w:after="0" w:line="360" w:lineRule="auto"/>
        <w:jc w:val="center"/>
        <w:rPr>
          <w:rFonts w:ascii="Times New Roman" w:hAnsi="Times New Roman" w:cs="Times New Roman"/>
          <w:color w:val="FF0000"/>
          <w:sz w:val="44"/>
          <w:szCs w:val="44"/>
        </w:rPr>
      </w:pPr>
      <w:r>
        <w:rPr>
          <w:rFonts w:ascii="Times New Roman" w:hAnsi="Times New Roman" w:cs="Times New Roman"/>
          <w:b/>
          <w:i/>
          <w:noProof/>
          <w:color w:val="FF0000"/>
          <w:sz w:val="44"/>
          <w:szCs w:val="44"/>
          <w:lang w:eastAsia="ru-RU"/>
        </w:rPr>
        <w:drawing>
          <wp:anchor distT="0" distB="0" distL="114300" distR="114300" simplePos="0" relativeHeight="251658240" behindDoc="1" locked="0" layoutInCell="1" allowOverlap="1">
            <wp:simplePos x="0" y="0"/>
            <wp:positionH relativeFrom="column">
              <wp:posOffset>-114300</wp:posOffset>
            </wp:positionH>
            <wp:positionV relativeFrom="paragraph">
              <wp:posOffset>-104775</wp:posOffset>
            </wp:positionV>
            <wp:extent cx="2038350" cy="2675255"/>
            <wp:effectExtent l="19050" t="0" r="0" b="0"/>
            <wp:wrapSquare wrapText="bothSides"/>
            <wp:docPr id="2" name="Рисунок 3" descr="C:\Users\Admin\Documents\ЛОГОПЕД ВЕСТНИК\КАРТИНКИ\1525067-c3a859224e7f8d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Documents\ЛОГОПЕД ВЕСТНИК\КАРТИНКИ\1525067-c3a859224e7f8d4a.png"/>
                    <pic:cNvPicPr>
                      <a:picLocks noChangeAspect="1" noChangeArrowheads="1"/>
                    </pic:cNvPicPr>
                  </pic:nvPicPr>
                  <pic:blipFill>
                    <a:blip r:embed="rId6" cstate="print"/>
                    <a:srcRect/>
                    <a:stretch>
                      <a:fillRect/>
                    </a:stretch>
                  </pic:blipFill>
                  <pic:spPr bwMode="auto">
                    <a:xfrm>
                      <a:off x="0" y="0"/>
                      <a:ext cx="2038350" cy="2675255"/>
                    </a:xfrm>
                    <a:prstGeom prst="rect">
                      <a:avLst/>
                    </a:prstGeom>
                    <a:noFill/>
                    <a:ln w="9525">
                      <a:noFill/>
                      <a:miter lim="800000"/>
                      <a:headEnd/>
                      <a:tailEnd/>
                    </a:ln>
                  </pic:spPr>
                </pic:pic>
              </a:graphicData>
            </a:graphic>
          </wp:anchor>
        </w:drawing>
      </w:r>
      <w:r w:rsidRPr="00A40F75">
        <w:rPr>
          <w:rFonts w:ascii="Times New Roman" w:hAnsi="Times New Roman" w:cs="Times New Roman"/>
          <w:b/>
          <w:i/>
          <w:color w:val="FF0000"/>
          <w:sz w:val="44"/>
          <w:szCs w:val="44"/>
        </w:rPr>
        <w:t>Памятка для родителей</w:t>
      </w:r>
    </w:p>
    <w:p w:rsidR="00A40F75" w:rsidRDefault="00A40F75" w:rsidP="00A40F75">
      <w:pPr>
        <w:spacing w:after="0" w:line="360" w:lineRule="auto"/>
        <w:jc w:val="center"/>
        <w:rPr>
          <w:rFonts w:ascii="Times New Roman" w:hAnsi="Times New Roman" w:cs="Times New Roman"/>
          <w:b/>
          <w:i/>
          <w:sz w:val="44"/>
          <w:szCs w:val="44"/>
        </w:rPr>
      </w:pPr>
      <w:r w:rsidRPr="00A40F75">
        <w:rPr>
          <w:rFonts w:ascii="Times New Roman" w:hAnsi="Times New Roman" w:cs="Times New Roman"/>
          <w:b/>
          <w:i/>
          <w:sz w:val="44"/>
          <w:szCs w:val="44"/>
        </w:rPr>
        <w:t>«</w:t>
      </w:r>
      <w:r>
        <w:rPr>
          <w:rFonts w:ascii="Times New Roman" w:hAnsi="Times New Roman" w:cs="Times New Roman"/>
          <w:b/>
          <w:i/>
          <w:sz w:val="44"/>
          <w:szCs w:val="44"/>
        </w:rPr>
        <w:t xml:space="preserve">Десять простых советов </w:t>
      </w:r>
      <w:r w:rsidRPr="00A40F75">
        <w:rPr>
          <w:rFonts w:ascii="Times New Roman" w:hAnsi="Times New Roman" w:cs="Times New Roman"/>
          <w:b/>
          <w:i/>
          <w:sz w:val="44"/>
          <w:szCs w:val="44"/>
        </w:rPr>
        <w:t>логопеда родителям»</w:t>
      </w:r>
    </w:p>
    <w:p w:rsidR="00A40F75" w:rsidRPr="00A40F75" w:rsidRDefault="00A40F75" w:rsidP="00A40F75">
      <w:pPr>
        <w:tabs>
          <w:tab w:val="left" w:pos="4200"/>
        </w:tabs>
        <w:spacing w:after="0" w:line="360" w:lineRule="auto"/>
        <w:ind w:firstLine="567"/>
        <w:jc w:val="both"/>
        <w:rPr>
          <w:rFonts w:ascii="Times New Roman" w:hAnsi="Times New Roman" w:cs="Times New Roman"/>
          <w:b/>
          <w:sz w:val="32"/>
          <w:szCs w:val="32"/>
        </w:rPr>
      </w:pPr>
      <w:r w:rsidRPr="00A40F75">
        <w:rPr>
          <w:rFonts w:ascii="Times New Roman" w:hAnsi="Times New Roman" w:cs="Times New Roman"/>
          <w:sz w:val="32"/>
          <w:szCs w:val="32"/>
        </w:rPr>
        <w:t>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A40F75" w:rsidRPr="00A40F75" w:rsidRDefault="00A40F75" w:rsidP="00A40F75">
      <w:pPr>
        <w:spacing w:after="0" w:line="360" w:lineRule="auto"/>
        <w:jc w:val="both"/>
        <w:rPr>
          <w:rFonts w:ascii="Times New Roman" w:hAnsi="Times New Roman" w:cs="Times New Roman"/>
          <w:sz w:val="32"/>
          <w:szCs w:val="32"/>
        </w:rPr>
      </w:pPr>
      <w:r w:rsidRPr="00A40F75">
        <w:rPr>
          <w:rFonts w:ascii="Times New Roman" w:hAnsi="Times New Roman" w:cs="Times New Roman"/>
          <w:b/>
          <w:sz w:val="32"/>
          <w:szCs w:val="32"/>
        </w:rPr>
        <w:t>1.</w:t>
      </w:r>
      <w:r w:rsidRPr="00A40F75">
        <w:rPr>
          <w:rFonts w:ascii="Times New Roman" w:hAnsi="Times New Roman" w:cs="Times New Roman"/>
          <w:sz w:val="32"/>
          <w:szCs w:val="32"/>
        </w:rPr>
        <w:t xml:space="preserve"> Разговаривайте со своим ребенком во время всех видов деятельности, таких как приготовление еды, уборка, одевание – раздевание, игра, прогулка и т.д. Говорите о том, что вы делаете, видите, что делает ребенок, что делают другие люди и что видит ваш ребенок.</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2.</w:t>
      </w:r>
      <w:r w:rsidRPr="00A40F75">
        <w:rPr>
          <w:rFonts w:ascii="Times New Roman" w:hAnsi="Times New Roman"/>
          <w:sz w:val="32"/>
          <w:szCs w:val="32"/>
        </w:rPr>
        <w:t xml:space="preserve"> Говорите, используя </w:t>
      </w:r>
      <w:r w:rsidRPr="00A40F75">
        <w:rPr>
          <w:rFonts w:ascii="Times New Roman" w:hAnsi="Times New Roman"/>
          <w:color w:val="FF0000"/>
          <w:sz w:val="32"/>
          <w:szCs w:val="32"/>
        </w:rPr>
        <w:t>ПРАВИЛЬНО</w:t>
      </w:r>
      <w:r w:rsidRPr="00A40F75">
        <w:rPr>
          <w:rFonts w:ascii="Times New Roman" w:hAnsi="Times New Roman"/>
          <w:sz w:val="32"/>
          <w:szCs w:val="32"/>
        </w:rPr>
        <w:t xml:space="preserve">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w:t>
      </w:r>
      <w:bookmarkStart w:id="0" w:name="_GoBack"/>
      <w:bookmarkEnd w:id="0"/>
      <w:r w:rsidRPr="00A40F75">
        <w:rPr>
          <w:rFonts w:ascii="Times New Roman" w:hAnsi="Times New Roman"/>
          <w:sz w:val="32"/>
          <w:szCs w:val="32"/>
        </w:rPr>
        <w:t>ов.</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3.</w:t>
      </w:r>
      <w:r w:rsidRPr="00A40F75">
        <w:rPr>
          <w:rFonts w:ascii="Times New Roman" w:hAnsi="Times New Roman"/>
          <w:sz w:val="32"/>
          <w:szCs w:val="32"/>
        </w:rPr>
        <w:t xml:space="preserve"> Задавайте </w:t>
      </w:r>
      <w:r w:rsidRPr="00A40F75">
        <w:rPr>
          <w:rFonts w:ascii="Times New Roman" w:hAnsi="Times New Roman"/>
          <w:color w:val="FF0000"/>
          <w:sz w:val="32"/>
          <w:szCs w:val="32"/>
        </w:rPr>
        <w:t>ОТКРЫТЫЕ</w:t>
      </w:r>
      <w:r w:rsidRPr="00A40F75">
        <w:rPr>
          <w:rFonts w:ascii="Times New Roman" w:hAnsi="Times New Roman"/>
          <w:sz w:val="32"/>
          <w:szCs w:val="32"/>
        </w:rPr>
        <w:t xml:space="preserve"> вопросы. Это будет стимулировать вашего ребенка использовать несколько слов для ответа. Например, говорите: «Что он делает?» вместо «Он играет?»</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4.</w:t>
      </w:r>
      <w:r w:rsidRPr="00A40F75">
        <w:rPr>
          <w:rFonts w:ascii="Times New Roman" w:hAnsi="Times New Roman"/>
          <w:sz w:val="32"/>
          <w:szCs w:val="32"/>
        </w:rPr>
        <w:t xml:space="preserve"> Выдерживайте временную паузу, чтобы у ребенка была возможность говорить и отвечать на вопросы.</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5.</w:t>
      </w:r>
      <w:r w:rsidRPr="00A40F75">
        <w:rPr>
          <w:rFonts w:ascii="Times New Roman" w:hAnsi="Times New Roman"/>
          <w:sz w:val="32"/>
          <w:szCs w:val="32"/>
        </w:rPr>
        <w:t xml:space="preserve"> Слушайте звуки и шумы. Спросите: «Что это?» Это может быть лай собаки, шум ветра, мотор самолета и т.д.</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6.</w:t>
      </w:r>
      <w:r w:rsidRPr="00A40F75">
        <w:rPr>
          <w:rFonts w:ascii="Times New Roman" w:hAnsi="Times New Roman"/>
          <w:sz w:val="32"/>
          <w:szCs w:val="32"/>
        </w:rPr>
        <w:t xml:space="preserve"> Расскажите короткий рассказ, историю. Затем помогите ребенку рассказать эту же историю Вам или кому-нибудь еще.</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7.</w:t>
      </w:r>
      <w:r w:rsidRPr="00A40F75">
        <w:rPr>
          <w:rFonts w:ascii="Times New Roman" w:hAnsi="Times New Roman"/>
          <w:sz w:val="32"/>
          <w:szCs w:val="32"/>
        </w:rPr>
        <w:t xml:space="preserve"> Если Ваш ребенок употребляет всего лишь несколько слов в речи, помогайте ему обогащать свою речь новыми словами. Выберите 5-6 слов </w:t>
      </w:r>
      <w:r w:rsidRPr="00A40F75">
        <w:rPr>
          <w:rFonts w:ascii="Times New Roman" w:hAnsi="Times New Roman"/>
          <w:sz w:val="32"/>
          <w:szCs w:val="32"/>
        </w:rPr>
        <w:lastRenderedPageBreak/>
        <w:t>(части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8.</w:t>
      </w:r>
      <w:r w:rsidRPr="00A40F75">
        <w:rPr>
          <w:rFonts w:ascii="Times New Roman" w:hAnsi="Times New Roman"/>
          <w:sz w:val="32"/>
          <w:szCs w:val="32"/>
        </w:rPr>
        <w:t xml:space="preserve">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9.</w:t>
      </w:r>
      <w:r w:rsidRPr="00A40F75">
        <w:rPr>
          <w:rFonts w:ascii="Times New Roman" w:hAnsi="Times New Roman"/>
          <w:sz w:val="32"/>
          <w:szCs w:val="32"/>
        </w:rPr>
        <w:t xml:space="preserve">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A40F75" w:rsidRPr="00A40F75" w:rsidRDefault="00A40F75" w:rsidP="00A40F75">
      <w:pPr>
        <w:pStyle w:val="a7"/>
        <w:spacing w:after="0" w:line="360" w:lineRule="auto"/>
        <w:ind w:left="0"/>
        <w:jc w:val="both"/>
        <w:rPr>
          <w:rFonts w:ascii="Times New Roman" w:hAnsi="Times New Roman"/>
          <w:sz w:val="32"/>
          <w:szCs w:val="32"/>
        </w:rPr>
      </w:pPr>
      <w:r w:rsidRPr="00A40F75">
        <w:rPr>
          <w:rFonts w:ascii="Times New Roman" w:hAnsi="Times New Roman"/>
          <w:b/>
          <w:sz w:val="32"/>
          <w:szCs w:val="32"/>
        </w:rPr>
        <w:t>10.</w:t>
      </w:r>
      <w:r w:rsidRPr="00A40F75">
        <w:rPr>
          <w:rFonts w:ascii="Times New Roman" w:hAnsi="Times New Roman"/>
          <w:sz w:val="32"/>
          <w:szCs w:val="32"/>
        </w:rPr>
        <w:t xml:space="preserve"> Весьма важно уже в раннем возрасте обратить внимание на речевое развитие ребенка, а не дожидаться, когда он «сам заговорит».</w:t>
      </w:r>
    </w:p>
    <w:p w:rsidR="00A40F75" w:rsidRDefault="00A40F75" w:rsidP="00A40F75">
      <w:pPr>
        <w:pStyle w:val="a8"/>
        <w:spacing w:before="0" w:beforeAutospacing="0" w:after="0" w:afterAutospacing="0" w:line="360" w:lineRule="auto"/>
        <w:jc w:val="right"/>
        <w:rPr>
          <w:i/>
          <w:sz w:val="28"/>
          <w:szCs w:val="28"/>
        </w:rPr>
      </w:pPr>
    </w:p>
    <w:p w:rsidR="00A40F75" w:rsidRPr="00A40F75" w:rsidRDefault="00A40F75" w:rsidP="00A40F75">
      <w:pPr>
        <w:pStyle w:val="a8"/>
        <w:spacing w:before="0" w:beforeAutospacing="0" w:after="0" w:afterAutospacing="0" w:line="360" w:lineRule="auto"/>
        <w:jc w:val="right"/>
        <w:rPr>
          <w:i/>
          <w:sz w:val="28"/>
          <w:szCs w:val="28"/>
        </w:rPr>
      </w:pPr>
      <w:r w:rsidRPr="00A40F75">
        <w:rPr>
          <w:i/>
          <w:sz w:val="28"/>
          <w:szCs w:val="28"/>
        </w:rPr>
        <w:t>Материал  подготовила:</w:t>
      </w:r>
    </w:p>
    <w:p w:rsidR="00A40F75" w:rsidRPr="00A40F75" w:rsidRDefault="00A40F75" w:rsidP="00A40F75">
      <w:pPr>
        <w:pStyle w:val="a8"/>
        <w:spacing w:before="0" w:beforeAutospacing="0" w:after="0" w:afterAutospacing="0" w:line="360" w:lineRule="auto"/>
        <w:jc w:val="right"/>
        <w:rPr>
          <w:i/>
          <w:sz w:val="28"/>
          <w:szCs w:val="28"/>
        </w:rPr>
      </w:pPr>
      <w:r w:rsidRPr="00A40F75">
        <w:rPr>
          <w:i/>
          <w:sz w:val="28"/>
          <w:szCs w:val="28"/>
        </w:rPr>
        <w:t>Учитель-логопед МДОУ № 27 «Светлячок»</w:t>
      </w:r>
    </w:p>
    <w:p w:rsidR="00A40F75" w:rsidRPr="00A40F75" w:rsidRDefault="00A40F75" w:rsidP="00A40F75">
      <w:pPr>
        <w:pStyle w:val="a8"/>
        <w:spacing w:before="0" w:beforeAutospacing="0" w:after="0" w:afterAutospacing="0" w:line="360" w:lineRule="auto"/>
        <w:jc w:val="right"/>
        <w:rPr>
          <w:i/>
          <w:sz w:val="28"/>
          <w:szCs w:val="28"/>
        </w:rPr>
      </w:pPr>
      <w:r w:rsidRPr="00A40F75">
        <w:rPr>
          <w:i/>
          <w:sz w:val="28"/>
          <w:szCs w:val="28"/>
        </w:rPr>
        <w:t>Сахарова Виктория Андреевна</w:t>
      </w:r>
    </w:p>
    <w:p w:rsidR="00A40F75" w:rsidRPr="00A40F75" w:rsidRDefault="00A40F75" w:rsidP="00A40F75">
      <w:pPr>
        <w:pStyle w:val="a7"/>
        <w:spacing w:after="0" w:line="360" w:lineRule="auto"/>
        <w:ind w:left="0"/>
        <w:jc w:val="right"/>
        <w:rPr>
          <w:rFonts w:ascii="Times New Roman" w:hAnsi="Times New Roman"/>
          <w:color w:val="404040"/>
          <w:sz w:val="32"/>
          <w:szCs w:val="32"/>
        </w:rPr>
      </w:pPr>
    </w:p>
    <w:p w:rsidR="00A40F75" w:rsidRPr="00A40F75" w:rsidRDefault="00A40F75" w:rsidP="00A40F75">
      <w:pPr>
        <w:spacing w:after="0" w:line="360" w:lineRule="auto"/>
        <w:rPr>
          <w:rFonts w:ascii="Times New Roman" w:hAnsi="Times New Roman" w:cs="Times New Roman"/>
          <w:sz w:val="44"/>
          <w:szCs w:val="44"/>
        </w:rPr>
      </w:pPr>
    </w:p>
    <w:p w:rsidR="00A40F75" w:rsidRPr="00A40F75" w:rsidRDefault="00A40F75" w:rsidP="00A40F75">
      <w:pPr>
        <w:spacing w:after="0" w:line="360" w:lineRule="auto"/>
        <w:rPr>
          <w:rFonts w:ascii="Times New Roman" w:hAnsi="Times New Roman" w:cs="Times New Roman"/>
          <w:sz w:val="24"/>
          <w:szCs w:val="24"/>
        </w:rPr>
      </w:pPr>
    </w:p>
    <w:sectPr w:rsidR="00A40F75" w:rsidRPr="00A40F75" w:rsidSect="00A40F7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75" w:rsidRDefault="00A40F75" w:rsidP="00A40F75">
      <w:pPr>
        <w:spacing w:after="0" w:line="240" w:lineRule="auto"/>
      </w:pPr>
      <w:r>
        <w:separator/>
      </w:r>
    </w:p>
  </w:endnote>
  <w:endnote w:type="continuationSeparator" w:id="0">
    <w:p w:rsidR="00A40F75" w:rsidRDefault="00A40F75" w:rsidP="00A40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75" w:rsidRDefault="00A40F75" w:rsidP="00A40F75">
      <w:pPr>
        <w:spacing w:after="0" w:line="240" w:lineRule="auto"/>
      </w:pPr>
      <w:r>
        <w:separator/>
      </w:r>
    </w:p>
  </w:footnote>
  <w:footnote w:type="continuationSeparator" w:id="0">
    <w:p w:rsidR="00A40F75" w:rsidRDefault="00A40F75" w:rsidP="00A40F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40F75"/>
    <w:rsid w:val="00A40F75"/>
    <w:rsid w:val="00C84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0F7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0F75"/>
  </w:style>
  <w:style w:type="paragraph" w:styleId="a5">
    <w:name w:val="footer"/>
    <w:basedOn w:val="a"/>
    <w:link w:val="a6"/>
    <w:uiPriority w:val="99"/>
    <w:semiHidden/>
    <w:unhideWhenUsed/>
    <w:rsid w:val="00A40F7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0F75"/>
  </w:style>
  <w:style w:type="paragraph" w:styleId="a7">
    <w:name w:val="List Paragraph"/>
    <w:basedOn w:val="a"/>
    <w:uiPriority w:val="34"/>
    <w:qFormat/>
    <w:rsid w:val="00A40F75"/>
    <w:pPr>
      <w:ind w:left="720"/>
      <w:contextualSpacing/>
    </w:pPr>
    <w:rPr>
      <w:rFonts w:ascii="Calibri" w:eastAsia="Calibri" w:hAnsi="Calibri" w:cs="Times New Roman"/>
    </w:rPr>
  </w:style>
  <w:style w:type="paragraph" w:styleId="a8">
    <w:name w:val="Normal (Web)"/>
    <w:basedOn w:val="a"/>
    <w:uiPriority w:val="99"/>
    <w:semiHidden/>
    <w:unhideWhenUsed/>
    <w:rsid w:val="00A40F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2018-03-06T18:23:00Z</dcterms:created>
  <dcterms:modified xsi:type="dcterms:W3CDTF">2018-03-06T18:38:00Z</dcterms:modified>
</cp:coreProperties>
</file>