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40" w:rsidRPr="001302CE" w:rsidRDefault="008D1399" w:rsidP="006B30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2CE">
        <w:rPr>
          <w:rFonts w:ascii="Times New Roman" w:hAnsi="Times New Roman" w:cs="Times New Roman"/>
          <w:b/>
          <w:i/>
          <w:sz w:val="24"/>
          <w:szCs w:val="24"/>
        </w:rPr>
        <w:t>Мы вспоминаем А.С.</w:t>
      </w:r>
      <w:r w:rsidR="001302CE" w:rsidRPr="001302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2CE">
        <w:rPr>
          <w:rFonts w:ascii="Times New Roman" w:hAnsi="Times New Roman" w:cs="Times New Roman"/>
          <w:b/>
          <w:i/>
          <w:sz w:val="24"/>
          <w:szCs w:val="24"/>
        </w:rPr>
        <w:t>Пушкина</w:t>
      </w:r>
      <w:r w:rsidR="001302CE" w:rsidRPr="001302CE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F47F1D" w:rsidRDefault="006B3040" w:rsidP="00F47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040">
        <w:rPr>
          <w:rFonts w:ascii="Times New Roman" w:hAnsi="Times New Roman" w:cs="Times New Roman"/>
          <w:sz w:val="24"/>
          <w:szCs w:val="24"/>
        </w:rPr>
        <w:t xml:space="preserve">Есть имена, как солнце! </w:t>
      </w:r>
      <w:bookmarkStart w:id="0" w:name="_GoBack"/>
      <w:bookmarkEnd w:id="0"/>
    </w:p>
    <w:p w:rsidR="00F47F1D" w:rsidRDefault="00F47F1D" w:rsidP="00F47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–к</w:t>
      </w:r>
      <w:r w:rsidR="006B3040" w:rsidRPr="006B3040">
        <w:rPr>
          <w:rFonts w:ascii="Times New Roman" w:hAnsi="Times New Roman" w:cs="Times New Roman"/>
          <w:sz w:val="24"/>
          <w:szCs w:val="24"/>
        </w:rPr>
        <w:t>ак музыка!</w:t>
      </w:r>
    </w:p>
    <w:p w:rsidR="006B3040" w:rsidRDefault="006B3040" w:rsidP="00F47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040">
        <w:rPr>
          <w:rFonts w:ascii="Times New Roman" w:hAnsi="Times New Roman" w:cs="Times New Roman"/>
          <w:sz w:val="24"/>
          <w:szCs w:val="24"/>
        </w:rPr>
        <w:t xml:space="preserve">Как яблоня в </w:t>
      </w:r>
      <w:proofErr w:type="gramStart"/>
      <w:r w:rsidRPr="006B3040">
        <w:rPr>
          <w:rFonts w:ascii="Times New Roman" w:hAnsi="Times New Roman" w:cs="Times New Roman"/>
          <w:sz w:val="24"/>
          <w:szCs w:val="24"/>
        </w:rPr>
        <w:t>расцвете!</w:t>
      </w:r>
      <w:r w:rsidRPr="006B3040">
        <w:rPr>
          <w:rFonts w:ascii="Times New Roman" w:hAnsi="Times New Roman" w:cs="Times New Roman"/>
          <w:sz w:val="24"/>
          <w:szCs w:val="24"/>
        </w:rPr>
        <w:br/>
        <w:t>Я</w:t>
      </w:r>
      <w:proofErr w:type="gramEnd"/>
      <w:r w:rsidRPr="006B3040">
        <w:rPr>
          <w:rFonts w:ascii="Times New Roman" w:hAnsi="Times New Roman" w:cs="Times New Roman"/>
          <w:sz w:val="24"/>
          <w:szCs w:val="24"/>
        </w:rPr>
        <w:t xml:space="preserve"> говорю о Пушкине: поэте,</w:t>
      </w:r>
      <w:r w:rsidRPr="006B3040">
        <w:rPr>
          <w:rFonts w:ascii="Times New Roman" w:hAnsi="Times New Roman" w:cs="Times New Roman"/>
          <w:sz w:val="24"/>
          <w:szCs w:val="24"/>
        </w:rPr>
        <w:br/>
        <w:t>Действительном, в любые времена!</w:t>
      </w:r>
    </w:p>
    <w:p w:rsidR="006B3040" w:rsidRPr="006B3040" w:rsidRDefault="006B3040" w:rsidP="006B30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Северянин</w:t>
      </w:r>
    </w:p>
    <w:p w:rsidR="00536CCC" w:rsidRDefault="008D1399" w:rsidP="00AA50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47F1D">
        <w:rPr>
          <w:rFonts w:ascii="Times New Roman" w:hAnsi="Times New Roman" w:cs="Times New Roman"/>
          <w:sz w:val="24"/>
          <w:szCs w:val="24"/>
        </w:rPr>
        <w:t xml:space="preserve"> февраля в нашем детском садике </w:t>
      </w:r>
      <w:r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536CCC" w:rsidRPr="006B3040">
        <w:rPr>
          <w:rFonts w:ascii="Times New Roman" w:hAnsi="Times New Roman" w:cs="Times New Roman"/>
          <w:sz w:val="24"/>
          <w:szCs w:val="24"/>
        </w:rPr>
        <w:t>незабываемый</w:t>
      </w:r>
      <w:r w:rsidR="00025C45">
        <w:rPr>
          <w:rFonts w:ascii="Times New Roman" w:hAnsi="Times New Roman" w:cs="Times New Roman"/>
          <w:sz w:val="24"/>
          <w:szCs w:val="24"/>
        </w:rPr>
        <w:t xml:space="preserve"> вечер -  </w:t>
      </w:r>
      <w:proofErr w:type="gramStart"/>
      <w:r w:rsidR="00025C45">
        <w:rPr>
          <w:rFonts w:ascii="Times New Roman" w:hAnsi="Times New Roman" w:cs="Times New Roman"/>
          <w:sz w:val="24"/>
          <w:szCs w:val="24"/>
        </w:rPr>
        <w:t>в</w:t>
      </w:r>
      <w:r w:rsidR="00536CCC">
        <w:rPr>
          <w:rFonts w:ascii="Times New Roman" w:hAnsi="Times New Roman" w:cs="Times New Roman"/>
          <w:sz w:val="24"/>
          <w:szCs w:val="24"/>
        </w:rPr>
        <w:t>ечер</w:t>
      </w:r>
      <w:proofErr w:type="gramEnd"/>
      <w:r w:rsidR="00536CCC">
        <w:rPr>
          <w:rFonts w:ascii="Times New Roman" w:hAnsi="Times New Roman" w:cs="Times New Roman"/>
          <w:sz w:val="24"/>
          <w:szCs w:val="24"/>
        </w:rPr>
        <w:t xml:space="preserve"> посвященный п</w:t>
      </w:r>
      <w:r w:rsidR="00FB1118">
        <w:rPr>
          <w:rFonts w:ascii="Times New Roman" w:hAnsi="Times New Roman" w:cs="Times New Roman"/>
          <w:sz w:val="24"/>
          <w:szCs w:val="24"/>
        </w:rPr>
        <w:t xml:space="preserve">амяти великого русского поэта Александра Сергеевича </w:t>
      </w:r>
      <w:r w:rsidR="00536CCC">
        <w:rPr>
          <w:rFonts w:ascii="Times New Roman" w:hAnsi="Times New Roman" w:cs="Times New Roman"/>
          <w:sz w:val="24"/>
          <w:szCs w:val="24"/>
        </w:rPr>
        <w:t>Пушкина.</w:t>
      </w:r>
    </w:p>
    <w:p w:rsidR="00536CCC" w:rsidRDefault="00F47F1D" w:rsidP="00AA50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был запущен </w:t>
      </w:r>
      <w:r w:rsidR="00025C45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4"/>
        </w:rPr>
        <w:t>проект «А.С. Пушкин»</w:t>
      </w:r>
      <w:r w:rsidR="001302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возраста,</w:t>
      </w:r>
      <w:r w:rsidR="00DD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536CCC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тия</w:t>
      </w:r>
      <w:r w:rsidR="006B3040">
        <w:rPr>
          <w:rFonts w:ascii="Times New Roman" w:hAnsi="Times New Roman" w:cs="Times New Roman"/>
          <w:sz w:val="24"/>
          <w:szCs w:val="24"/>
        </w:rPr>
        <w:t xml:space="preserve"> художественного </w:t>
      </w:r>
      <w:r w:rsidR="004E6871">
        <w:rPr>
          <w:rFonts w:ascii="Times New Roman" w:hAnsi="Times New Roman" w:cs="Times New Roman"/>
          <w:sz w:val="24"/>
          <w:szCs w:val="24"/>
        </w:rPr>
        <w:t>и эстетического восприятия</w:t>
      </w:r>
      <w:r w:rsidR="00536CCC">
        <w:rPr>
          <w:rFonts w:ascii="Times New Roman" w:hAnsi="Times New Roman" w:cs="Times New Roman"/>
          <w:sz w:val="24"/>
          <w:szCs w:val="24"/>
        </w:rPr>
        <w:t xml:space="preserve"> </w:t>
      </w:r>
      <w:r w:rsidR="00AA5049">
        <w:rPr>
          <w:rFonts w:ascii="Times New Roman" w:hAnsi="Times New Roman" w:cs="Times New Roman"/>
          <w:sz w:val="24"/>
          <w:szCs w:val="24"/>
        </w:rPr>
        <w:t>дошкольников</w:t>
      </w:r>
      <w:r w:rsidR="004E6871">
        <w:rPr>
          <w:rFonts w:ascii="Times New Roman" w:hAnsi="Times New Roman" w:cs="Times New Roman"/>
          <w:sz w:val="24"/>
          <w:szCs w:val="24"/>
        </w:rPr>
        <w:t>.</w:t>
      </w:r>
      <w:r w:rsidR="00025C45">
        <w:rPr>
          <w:rFonts w:ascii="Times New Roman" w:hAnsi="Times New Roman" w:cs="Times New Roman"/>
          <w:sz w:val="24"/>
          <w:szCs w:val="24"/>
        </w:rPr>
        <w:t xml:space="preserve"> Педагоги в течении месяца, знакомили детей с творчеством поэта: читали сказки, учили стихи, знакомили с автобиографией поэта, рисовали иллюстрации к произведениям Пушкина, оформляли книжные уголке согласно теме проекта.</w:t>
      </w:r>
    </w:p>
    <w:p w:rsidR="00025C45" w:rsidRDefault="00025C45" w:rsidP="00AA504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C45">
        <w:rPr>
          <w:rFonts w:ascii="Times New Roman" w:hAnsi="Times New Roman" w:cs="Times New Roman"/>
          <w:i/>
          <w:sz w:val="24"/>
          <w:szCs w:val="24"/>
        </w:rPr>
        <w:t>Почему мы решились на этот проект?</w:t>
      </w:r>
    </w:p>
    <w:p w:rsidR="00336D54" w:rsidRDefault="00FB1118" w:rsidP="00AA5049">
      <w:pPr>
        <w:spacing w:after="0" w:line="276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Мы живем в интересное и сложное время, когда на многое начинаем смотреть по-иному, многое заново открываем и переоцениваем. В первую очередь это относится к нашему прошлому, которое мы, оказывается, знаем поверхностно. Что заботило, радовало и тревожило людей, чем они занимались, как трудились, о чем мечтали, рассказывали и пели, что передавали своим детям и внукам? Ответить на эти вопросы сегодня - значит восстановить связь времен, вернуть утерянные ценности. </w:t>
      </w:r>
    </w:p>
    <w:p w:rsidR="00FB1118" w:rsidRDefault="00FB1118" w:rsidP="00AA5049">
      <w:pPr>
        <w:spacing w:after="0" w:line="276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Старший дошкольный возраст - время активного становления художественного восприятия детей, в этом возрасте воссоздающее воображение достигает высокого уровня. У детей накапливается довольно обширный жизненный опыт, помогающий им осмыслить более сложные литературные факты. У ребенка формируется умение воспринимать литературное произведение в единстве содержания и формы. Дошкольник уже не только замечает выразительное, яркое слово, но и осознает его роль в тексте.</w:t>
      </w:r>
    </w:p>
    <w:p w:rsidR="00FB1118" w:rsidRDefault="00FB1118" w:rsidP="00AA5049">
      <w:pPr>
        <w:spacing w:after="0" w:line="276" w:lineRule="auto"/>
        <w:jc w:val="both"/>
        <w:rPr>
          <w:rStyle w:val="apple-converted-space"/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Среди искусств, адресованных непосредственно детям, литературе принадлежит ведущая роль. С ней связаны большие возможности развития эмоциональной сферы личност</w:t>
      </w:r>
      <w:r w:rsidR="00DD2EB8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и ребенка, образования мышления.</w:t>
      </w:r>
      <w:r>
        <w:rPr>
          <w:rStyle w:val="apple-converted-space"/>
          <w:rFonts w:ascii="Roboto-Regular" w:hAnsi="Roboto-Regular"/>
          <w:color w:val="000000"/>
          <w:sz w:val="23"/>
          <w:szCs w:val="23"/>
          <w:shd w:val="clear" w:color="auto" w:fill="FFFFFF"/>
        </w:rPr>
        <w:t> </w:t>
      </w:r>
    </w:p>
    <w:p w:rsidR="00FB1118" w:rsidRDefault="00FB1118" w:rsidP="00AA5049">
      <w:pPr>
        <w:spacing w:after="0" w:line="276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Дети дошкольного возраста любят хорошую сказку, особенно выраженную в стихотворной форме красивым литературным языком Александра Сергеевича Пушкина: мысли и чувства, вызванные, у них долго не угасают, они проявляются в последующих действиях, рассказах, играх, рисовании детей. Новые мотивы деятельности, формирующиеся в общем ходе развития ребенка в результате его воспитания, впервые делают возможным настоящее понимание художественных произведений, проникновение в них идейное содержание. </w:t>
      </w:r>
    </w:p>
    <w:p w:rsidR="00336D54" w:rsidRDefault="00336D54" w:rsidP="00AA5049">
      <w:pPr>
        <w:spacing w:after="0" w:line="276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Чтение произведений А.С. Пушкина играет большую роль в воспитании детей. Вот как на это смотрит Сухомлинский: «Без преувеличения можно сказать, что чтение в годы детства - это, прежде всего воспитание сердца, прикосновение человеческого благородства к сокровенным уголкам детской души. Слово, раскрывающее благородные идеи, навсегда откладывает в детском сердце крупинки человечности, из которых складывается совесть»</w:t>
      </w:r>
    </w:p>
    <w:p w:rsidR="004E4D4C" w:rsidRDefault="006816C3" w:rsidP="00AA5049">
      <w:pPr>
        <w:spacing w:after="0" w:line="276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С. Маршак писал: «</w:t>
      </w:r>
      <w:r w:rsidR="00B86C5C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У каждого возраста свой Пушкин. Для маленьких читателей – это сказки. Для десятилетних – «Руслан»</w:t>
      </w:r>
      <w:r w:rsidR="001302CE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, в </w:t>
      </w:r>
      <w:r w:rsidR="00B86C5C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двенадцать – тринадцать лет нам открывается пушкинская проза, «Медный всадник», «Онегин» и лирика. А потом стихи, поэмы, дневники и это уже навсегда!</w:t>
      </w:r>
    </w:p>
    <w:p w:rsidR="006816C3" w:rsidRDefault="00B86C5C" w:rsidP="00DA010B">
      <w:pPr>
        <w:spacing w:after="0" w:line="276" w:lineRule="auto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lastRenderedPageBreak/>
        <w:t xml:space="preserve">С Пушкиным </w:t>
      </w:r>
      <w:r w:rsidR="006816C3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мы не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расста</w:t>
      </w:r>
      <w:r w:rsidR="006816C3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емся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до </w:t>
      </w:r>
      <w:r w:rsidR="006816C3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старости, до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конца жизни</w:t>
      </w:r>
      <w:r w:rsidR="006816C3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….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6816C3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Имя Пушкина, черты его лица входят в наше сознание в самом раннем детстве, а первые услышанные или прочитанные нами стихи его мы принимаем, как подарок, всю ценность</w:t>
      </w:r>
      <w:r w:rsidR="00AF37D9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которого узнаешь только с годами.»</w:t>
      </w:r>
    </w:p>
    <w:p w:rsidR="006816C3" w:rsidRDefault="00AF37D9" w:rsidP="00DA010B">
      <w:pPr>
        <w:jc w:val="both"/>
        <w:rPr>
          <w:rFonts w:ascii="Arial" w:hAnsi="Arial" w:cs="Arial"/>
          <w:color w:val="000000"/>
          <w:shd w:val="clear" w:color="auto" w:fill="FFFFD6"/>
        </w:rPr>
      </w:pPr>
      <w:r>
        <w:rPr>
          <w:rFonts w:ascii="Times New Roman" w:hAnsi="Times New Roman" w:cs="Times New Roman"/>
          <w:sz w:val="24"/>
          <w:szCs w:val="24"/>
        </w:rPr>
        <w:t>Детей надо воспитывать на классической детской литературе, т. к. она воссоздает богатый внутренний мир человека, учит отличать хорошее от плохого, воспитывает тонкую культуру чувств.</w:t>
      </w:r>
      <w:r w:rsidRPr="00AF37D9">
        <w:rPr>
          <w:rFonts w:ascii="Arial" w:hAnsi="Arial" w:cs="Arial"/>
          <w:color w:val="000000"/>
          <w:shd w:val="clear" w:color="auto" w:fill="FFFFD6"/>
        </w:rPr>
        <w:t xml:space="preserve"> </w:t>
      </w: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>
      <w:pPr>
        <w:rPr>
          <w:rFonts w:ascii="Arial" w:hAnsi="Arial" w:cs="Arial"/>
          <w:color w:val="000000"/>
          <w:shd w:val="clear" w:color="auto" w:fill="FFFFD6"/>
        </w:rPr>
      </w:pPr>
    </w:p>
    <w:p w:rsidR="00DA010B" w:rsidRDefault="00DA010B"/>
    <w:sectPr w:rsidR="00DA010B" w:rsidSect="00AC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A3"/>
    <w:rsid w:val="00025C45"/>
    <w:rsid w:val="000974A3"/>
    <w:rsid w:val="001302CE"/>
    <w:rsid w:val="00141B27"/>
    <w:rsid w:val="001F3920"/>
    <w:rsid w:val="003018C7"/>
    <w:rsid w:val="00336D54"/>
    <w:rsid w:val="004E1DCD"/>
    <w:rsid w:val="004E4D4C"/>
    <w:rsid w:val="004E6871"/>
    <w:rsid w:val="00536CCC"/>
    <w:rsid w:val="005E6344"/>
    <w:rsid w:val="006816C3"/>
    <w:rsid w:val="006B3040"/>
    <w:rsid w:val="007B57A6"/>
    <w:rsid w:val="008D1399"/>
    <w:rsid w:val="00AA5049"/>
    <w:rsid w:val="00AC4AA1"/>
    <w:rsid w:val="00AF37D9"/>
    <w:rsid w:val="00B86C5C"/>
    <w:rsid w:val="00D37A0A"/>
    <w:rsid w:val="00DA010B"/>
    <w:rsid w:val="00DD2EB8"/>
    <w:rsid w:val="00F47F1D"/>
    <w:rsid w:val="00FB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3C796-AAB2-4212-84E5-0D77A95D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399"/>
    <w:rPr>
      <w:b/>
      <w:bCs/>
    </w:rPr>
  </w:style>
  <w:style w:type="character" w:customStyle="1" w:styleId="apple-converted-space">
    <w:name w:val="apple-converted-space"/>
    <w:basedOn w:val="a0"/>
    <w:rsid w:val="00FB1118"/>
  </w:style>
  <w:style w:type="paragraph" w:styleId="a4">
    <w:name w:val="Normal (Web)"/>
    <w:basedOn w:val="a"/>
    <w:uiPriority w:val="99"/>
    <w:unhideWhenUsed/>
    <w:rsid w:val="004E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2016-02-26T10:03:00Z</dcterms:created>
  <dcterms:modified xsi:type="dcterms:W3CDTF">2016-02-27T12:50:00Z</dcterms:modified>
</cp:coreProperties>
</file>